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FB" w:rsidRPr="00723132" w:rsidRDefault="000927FB" w:rsidP="000927FB">
      <w:pPr>
        <w:pStyle w:val="1"/>
        <w:keepNext/>
        <w:tabs>
          <w:tab w:val="left" w:pos="7470"/>
        </w:tabs>
        <w:spacing w:before="0" w:beforeAutospacing="0" w:after="120" w:afterAutospacing="0"/>
        <w:jc w:val="center"/>
        <w:rPr>
          <w:b w:val="0"/>
          <w:sz w:val="28"/>
          <w:szCs w:val="28"/>
        </w:rPr>
      </w:pPr>
      <w:r w:rsidRPr="00723132">
        <w:rPr>
          <w:kern w:val="0"/>
          <w:sz w:val="24"/>
          <w:szCs w:val="24"/>
          <w:lang w:val="ru-RU" w:eastAsia="ru-RU"/>
        </w:rPr>
        <w:t>Правила рассмотрения жалоб и апелляций на решения, принятые органом по сертификации</w:t>
      </w:r>
    </w:p>
    <w:p w:rsidR="000927FB" w:rsidRPr="00723132" w:rsidRDefault="000927FB" w:rsidP="000927FB">
      <w:pPr>
        <w:jc w:val="center"/>
        <w:rPr>
          <w:b/>
        </w:rPr>
      </w:pPr>
      <w:r w:rsidRPr="00723132">
        <w:rPr>
          <w:b/>
        </w:rPr>
        <w:t>Правила рассмотрения жалоб: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В правилах применяются термины, представленные в:</w:t>
      </w:r>
    </w:p>
    <w:p w:rsidR="000927FB" w:rsidRPr="00F22B3D" w:rsidRDefault="000927FB" w:rsidP="000927FB">
      <w:pPr>
        <w:ind w:right="51" w:firstLine="709"/>
        <w:jc w:val="both"/>
        <w:rPr>
          <w:spacing w:val="-1"/>
          <w:sz w:val="22"/>
          <w:szCs w:val="22"/>
        </w:rPr>
      </w:pPr>
      <w:r w:rsidRPr="00F22B3D">
        <w:rPr>
          <w:sz w:val="22"/>
          <w:szCs w:val="22"/>
        </w:rPr>
        <w:t>- ГОСТ ISO/IEC 17000-2012 «Оценка соответствия. Словарь и общие принципы».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0927FB" w:rsidRPr="00F22B3D" w:rsidRDefault="000927FB" w:rsidP="000927FB">
      <w:pPr>
        <w:ind w:firstLine="709"/>
        <w:rPr>
          <w:b/>
          <w:sz w:val="22"/>
          <w:szCs w:val="22"/>
        </w:rPr>
      </w:pPr>
      <w:r w:rsidRPr="00F22B3D">
        <w:rPr>
          <w:b/>
          <w:sz w:val="22"/>
          <w:szCs w:val="22"/>
        </w:rPr>
        <w:t>1. Общие положения</w:t>
      </w:r>
    </w:p>
    <w:p w:rsidR="000927FB" w:rsidRPr="00F22B3D" w:rsidRDefault="000927FB" w:rsidP="000927FB">
      <w:pPr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1.1. Прием и рассмотрение жалоб является способом защиты интересов потребителей услуг</w:t>
      </w:r>
      <w:r w:rsidRPr="00F22B3D">
        <w:rPr>
          <w:color w:val="000000"/>
          <w:sz w:val="22"/>
          <w:szCs w:val="22"/>
        </w:rPr>
        <w:t xml:space="preserve"> ОС</w:t>
      </w:r>
      <w:r w:rsidRPr="00F22B3D">
        <w:rPr>
          <w:sz w:val="22"/>
          <w:szCs w:val="22"/>
        </w:rPr>
        <w:t xml:space="preserve">. Правила рассмотрения жалоб, находятся в открытом доступе на сайте </w:t>
      </w:r>
      <w:r w:rsidRPr="00F22B3D">
        <w:rPr>
          <w:color w:val="000000"/>
          <w:sz w:val="22"/>
          <w:szCs w:val="22"/>
        </w:rPr>
        <w:t>ОС</w:t>
      </w:r>
      <w:r w:rsidRPr="00F22B3D">
        <w:rPr>
          <w:sz w:val="22"/>
          <w:szCs w:val="22"/>
        </w:rPr>
        <w:t>.</w:t>
      </w:r>
    </w:p>
    <w:p w:rsidR="000927FB" w:rsidRPr="00F22B3D" w:rsidRDefault="000927FB" w:rsidP="000927FB">
      <w:pPr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 xml:space="preserve">1.2. Предъявить жалобу может любая организация, лицо-участник процесса сертификации или лицо заинтересованное в результатах сертификации, право </w:t>
      </w:r>
      <w:proofErr w:type="gramStart"/>
      <w:r w:rsidRPr="00F22B3D">
        <w:rPr>
          <w:sz w:val="22"/>
          <w:szCs w:val="22"/>
        </w:rPr>
        <w:t>которой по ее мнению</w:t>
      </w:r>
      <w:proofErr w:type="gramEnd"/>
      <w:r w:rsidRPr="00F22B3D">
        <w:rPr>
          <w:sz w:val="22"/>
          <w:szCs w:val="22"/>
        </w:rPr>
        <w:t xml:space="preserve"> нарушено.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sz w:val="22"/>
          <w:szCs w:val="22"/>
        </w:rPr>
        <w:t xml:space="preserve">1.3. </w:t>
      </w:r>
      <w:r w:rsidRPr="00F22B3D">
        <w:rPr>
          <w:color w:val="000000"/>
          <w:spacing w:val="-1"/>
          <w:sz w:val="22"/>
          <w:szCs w:val="22"/>
        </w:rPr>
        <w:t>Заявитель/держатель сертификата может подать жалобу в орган по сертификации при неудовлетворенности деятельностью органа по оценке соответствия в следующих случаях: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 ознакомили с правилами по проведению работ по сертификации или со схемой сертификации;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 ознакомили с требованиями, предъявляемыми к заявителям;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 ознакомили с процедурой рассмотрения жалоб и апелляций;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 довели до сведения изменения, влияющие на подтверждение соответствия;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 предоставили решение органа по сертификации;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нарушили принцип беспристрастности и соблюдения конфиденциальности информации;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нарушили установленный порядок проведения работ;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неисполнение работ в установленные сроки;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допущения ошибок при оформлении документов;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- и другое</w:t>
      </w:r>
    </w:p>
    <w:p w:rsidR="000927FB" w:rsidRPr="00F22B3D" w:rsidRDefault="000927FB" w:rsidP="000927FB">
      <w:pPr>
        <w:ind w:right="51"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>Заявитель имеет право обратится к руководителю ОС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0927FB" w:rsidRPr="00F22B3D" w:rsidRDefault="000927FB" w:rsidP="000927FB">
      <w:pPr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 xml:space="preserve">1.4. При рассмотрении жалоб </w:t>
      </w:r>
      <w:r w:rsidRPr="00F22B3D">
        <w:rPr>
          <w:color w:val="000000"/>
          <w:sz w:val="22"/>
          <w:szCs w:val="22"/>
        </w:rPr>
        <w:t>ОС</w:t>
      </w:r>
      <w:r w:rsidRPr="00F22B3D">
        <w:rPr>
          <w:sz w:val="22"/>
          <w:szCs w:val="22"/>
        </w:rPr>
        <w:t xml:space="preserve"> руководствуется настоящими правилами.</w:t>
      </w:r>
    </w:p>
    <w:p w:rsidR="000927FB" w:rsidRPr="00F22B3D" w:rsidRDefault="000927FB" w:rsidP="000927FB">
      <w:pPr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1.5. При рассмотрении жалобы между ОС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0927FB" w:rsidRPr="00F22B3D" w:rsidRDefault="000927FB" w:rsidP="000927FB">
      <w:pPr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1.6. Непосредственное рассмотрение жалобы осуществляют специалисты ОС в соответствии с предметом жалобы. В рассмотрении жалобы не принимают участие лица, имеющие отношение к предмету жалобы.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1.7. Результатом работы рассмотрения жалобы является решение возникшей проблемы или мотивированный отказ.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F22B3D">
        <w:rPr>
          <w:rStyle w:val="apple-converted-space"/>
          <w:color w:val="000000"/>
          <w:sz w:val="22"/>
          <w:szCs w:val="22"/>
          <w:shd w:val="clear" w:color="auto" w:fill="FFFFFF"/>
        </w:rPr>
        <w:t>Руководитель ОС</w:t>
      </w:r>
      <w:r w:rsidRPr="00F22B3D">
        <w:rPr>
          <w:color w:val="000000"/>
          <w:sz w:val="22"/>
          <w:szCs w:val="22"/>
          <w:shd w:val="clear" w:color="auto" w:fill="FFFFFF"/>
        </w:rPr>
        <w:t xml:space="preserve"> имеет право отклонить </w:t>
      </w:r>
      <w:proofErr w:type="gramStart"/>
      <w:r w:rsidRPr="00F22B3D">
        <w:rPr>
          <w:color w:val="000000"/>
          <w:sz w:val="22"/>
          <w:szCs w:val="22"/>
          <w:shd w:val="clear" w:color="auto" w:fill="FFFFFF"/>
        </w:rPr>
        <w:t>жалобу</w:t>
      </w:r>
      <w:proofErr w:type="gramEnd"/>
      <w:r w:rsidRPr="00F22B3D">
        <w:rPr>
          <w:color w:val="000000"/>
          <w:sz w:val="22"/>
          <w:szCs w:val="22"/>
          <w:shd w:val="clear" w:color="auto" w:fill="FFFFFF"/>
        </w:rPr>
        <w:t xml:space="preserve"> которая не отвечает требованиям по существу. Отказ оформляется в письменном виде, с объяснением причины отказа.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1.8. В случае несогласия с решением по жалобе, предъявляющий жалобу имеет право обжаловать решение, подав апелляцию в ООО «</w:t>
      </w:r>
      <w:proofErr w:type="spellStart"/>
      <w:r w:rsidRPr="00F22B3D">
        <w:rPr>
          <w:sz w:val="22"/>
          <w:szCs w:val="22"/>
        </w:rPr>
        <w:t>Платинум</w:t>
      </w:r>
      <w:proofErr w:type="spellEnd"/>
      <w:r w:rsidRPr="00F22B3D">
        <w:rPr>
          <w:sz w:val="22"/>
          <w:szCs w:val="22"/>
        </w:rPr>
        <w:t>», или обратиться в вышестоящие инстанции.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4.10 Ответственность за работу с поступающими жалобами несет Руководитель Органа по сертификации.</w:t>
      </w:r>
    </w:p>
    <w:p w:rsidR="000927FB" w:rsidRPr="00F22B3D" w:rsidRDefault="000927FB" w:rsidP="000927FB">
      <w:pPr>
        <w:ind w:firstLine="709"/>
        <w:rPr>
          <w:b/>
          <w:sz w:val="22"/>
          <w:szCs w:val="22"/>
        </w:rPr>
      </w:pPr>
      <w:r w:rsidRPr="00F22B3D">
        <w:rPr>
          <w:b/>
          <w:sz w:val="22"/>
          <w:szCs w:val="22"/>
        </w:rPr>
        <w:t>2. Правила рассмотрения жалоб</w:t>
      </w:r>
    </w:p>
    <w:p w:rsidR="000927FB" w:rsidRPr="00F22B3D" w:rsidRDefault="000927FB" w:rsidP="000927FB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 xml:space="preserve">2.1. Жалоба подаётся по почте, факсу, на электронный адрес, в письменном виде в ОС на имя Руководителя ОС. К жалобе могут быть приложены обосновывающие ее документы или их копии. </w:t>
      </w:r>
    </w:p>
    <w:p w:rsidR="000927FB" w:rsidRPr="00F22B3D" w:rsidRDefault="000927FB" w:rsidP="000927FB">
      <w:pPr>
        <w:ind w:firstLine="709"/>
        <w:jc w:val="both"/>
        <w:rPr>
          <w:rFonts w:eastAsia="MS Mincho"/>
          <w:sz w:val="22"/>
          <w:szCs w:val="22"/>
        </w:rPr>
      </w:pPr>
      <w:r w:rsidRPr="00F22B3D">
        <w:rPr>
          <w:color w:val="000000"/>
          <w:spacing w:val="-1"/>
          <w:sz w:val="22"/>
          <w:szCs w:val="22"/>
        </w:rPr>
        <w:t xml:space="preserve">2.2. Жалоба регистрируется в </w:t>
      </w:r>
      <w:r w:rsidRPr="00F22B3D">
        <w:rPr>
          <w:sz w:val="22"/>
          <w:szCs w:val="22"/>
        </w:rPr>
        <w:t>«Журнал учета жалоб и апелляций со стороны заявителей и потребителей ОС</w:t>
      </w:r>
      <w:r w:rsidRPr="00F22B3D">
        <w:rPr>
          <w:rFonts w:eastAsia="MS Mincho"/>
          <w:sz w:val="22"/>
          <w:szCs w:val="22"/>
        </w:rPr>
        <w:t xml:space="preserve">» ответственным за ведение журналов с последующей передачей Руководителю ОС. Руководитель принимает жалобу и уведомляет подателя жалобы о ее приеме. 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rFonts w:eastAsia="MS Mincho"/>
          <w:sz w:val="22"/>
          <w:szCs w:val="22"/>
        </w:rPr>
      </w:pPr>
      <w:r w:rsidRPr="00F22B3D">
        <w:rPr>
          <w:rFonts w:eastAsia="MS Mincho"/>
          <w:sz w:val="22"/>
          <w:szCs w:val="22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 не рассматривает.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lastRenderedPageBreak/>
        <w:t>2.4. Для рассмотрения жалобы и выработки дальнейших действий в ее отношении ОС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t xml:space="preserve">2.5. Решение по жалобе оформляется </w:t>
      </w:r>
      <w:r w:rsidRPr="00F22B3D">
        <w:rPr>
          <w:sz w:val="22"/>
          <w:szCs w:val="22"/>
        </w:rPr>
        <w:t>заместителем руководителя ОС</w:t>
      </w:r>
      <w:r w:rsidRPr="00F22B3D">
        <w:rPr>
          <w:color w:val="000000"/>
          <w:sz w:val="22"/>
          <w:szCs w:val="22"/>
        </w:rPr>
        <w:t>, в двух экземплярах, в течение 10 рабочих дней.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t>2.6. Решение по жалобе должно содержать: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t>- при полном или частичном удовлетворении жалобы, срок и способ ее удовлетворения;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 xml:space="preserve">- перечень </w:t>
      </w:r>
      <w:proofErr w:type="gramStart"/>
      <w:r w:rsidRPr="00F22B3D">
        <w:rPr>
          <w:sz w:val="22"/>
          <w:szCs w:val="22"/>
        </w:rPr>
        <w:t>документов</w:t>
      </w:r>
      <w:proofErr w:type="gramEnd"/>
      <w:r w:rsidRPr="00F22B3D">
        <w:rPr>
          <w:sz w:val="22"/>
          <w:szCs w:val="22"/>
        </w:rPr>
        <w:t xml:space="preserve"> подтверждающих обоснованность решения;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2.7. Решение вступает в силу с момента получения его предъявляющим жалобу.</w:t>
      </w:r>
    </w:p>
    <w:p w:rsidR="000927FB" w:rsidRPr="00F22B3D" w:rsidRDefault="000927FB" w:rsidP="000927FB">
      <w:pPr>
        <w:ind w:firstLine="709"/>
        <w:rPr>
          <w:b/>
          <w:sz w:val="22"/>
          <w:szCs w:val="22"/>
        </w:rPr>
      </w:pPr>
      <w:r w:rsidRPr="00F22B3D">
        <w:rPr>
          <w:b/>
          <w:sz w:val="22"/>
          <w:szCs w:val="22"/>
        </w:rPr>
        <w:t>3. Порядок направления ответов по итогам рассмотрения жалоб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 xml:space="preserve">3.1. Согласно Правилам рассмотрения жалоб </w:t>
      </w:r>
      <w:r w:rsidRPr="00F22B3D">
        <w:rPr>
          <w:color w:val="000000"/>
          <w:sz w:val="22"/>
          <w:szCs w:val="22"/>
        </w:rPr>
        <w:t xml:space="preserve">решение по жалобе оформляет </w:t>
      </w:r>
      <w:r w:rsidRPr="00F22B3D">
        <w:rPr>
          <w:sz w:val="22"/>
          <w:szCs w:val="22"/>
        </w:rPr>
        <w:t>заместитель руководителя ОС, он же организует направление в</w:t>
      </w:r>
      <w:r w:rsidRPr="00F22B3D">
        <w:rPr>
          <w:color w:val="000000"/>
          <w:sz w:val="22"/>
          <w:szCs w:val="22"/>
        </w:rPr>
        <w:t xml:space="preserve"> адрес </w:t>
      </w:r>
      <w:r w:rsidRPr="00F22B3D">
        <w:rPr>
          <w:sz w:val="22"/>
          <w:szCs w:val="22"/>
        </w:rPr>
        <w:t>предъявившего жалобу</w:t>
      </w:r>
      <w:r w:rsidRPr="00F22B3D">
        <w:rPr>
          <w:color w:val="000000"/>
          <w:sz w:val="22"/>
          <w:szCs w:val="22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F22B3D">
        <w:rPr>
          <w:sz w:val="22"/>
          <w:szCs w:val="22"/>
        </w:rPr>
        <w:t>расписку (по факсу, по электронной почте, по почте или курьером).</w:t>
      </w:r>
    </w:p>
    <w:p w:rsidR="000927FB" w:rsidRPr="00F22B3D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t xml:space="preserve">3.2. Экземпляр решения, все </w:t>
      </w:r>
      <w:r w:rsidRPr="00F22B3D">
        <w:rPr>
          <w:sz w:val="22"/>
          <w:szCs w:val="22"/>
        </w:rPr>
        <w:t>документы и материалы по работе с жалобой хранятся в деле «Жалобы и апелляции», согласно</w:t>
      </w:r>
      <w:r w:rsidRPr="00F22B3D">
        <w:rPr>
          <w:color w:val="000000"/>
          <w:sz w:val="22"/>
          <w:szCs w:val="22"/>
        </w:rPr>
        <w:t xml:space="preserve"> п.4.4 настоящих правил, с последующей сдачей в архив.</w:t>
      </w:r>
    </w:p>
    <w:p w:rsidR="000927FB" w:rsidRPr="00F22B3D" w:rsidRDefault="000927FB" w:rsidP="000927FB">
      <w:pPr>
        <w:pStyle w:val="a3"/>
        <w:ind w:left="0" w:right="49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3.3.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0927FB" w:rsidRPr="00F22B3D" w:rsidRDefault="000927FB" w:rsidP="000927FB">
      <w:pPr>
        <w:ind w:right="49" w:firstLine="709"/>
        <w:rPr>
          <w:sz w:val="22"/>
          <w:szCs w:val="22"/>
        </w:rPr>
      </w:pPr>
      <w:r w:rsidRPr="00F22B3D">
        <w:rPr>
          <w:sz w:val="22"/>
          <w:szCs w:val="22"/>
        </w:rPr>
        <w:t>3.4.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0927FB" w:rsidRPr="00F22B3D" w:rsidRDefault="000927FB" w:rsidP="000927FB">
      <w:pPr>
        <w:ind w:right="49"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 xml:space="preserve">3.5. Для выявления и предотвращения причин поступления жалоб в </w:t>
      </w:r>
      <w:r w:rsidRPr="00F22B3D">
        <w:rPr>
          <w:color w:val="000000"/>
          <w:sz w:val="22"/>
          <w:szCs w:val="22"/>
        </w:rPr>
        <w:t xml:space="preserve">ОС </w:t>
      </w:r>
      <w:r w:rsidRPr="00F22B3D">
        <w:rPr>
          <w:sz w:val="22"/>
          <w:szCs w:val="22"/>
        </w:rPr>
        <w:t xml:space="preserve">систематически проводятся: анализ </w:t>
      </w:r>
      <w:proofErr w:type="gramStart"/>
      <w:r w:rsidRPr="00F22B3D">
        <w:rPr>
          <w:sz w:val="22"/>
          <w:szCs w:val="22"/>
        </w:rPr>
        <w:t>жалоб</w:t>
      </w:r>
      <w:proofErr w:type="gramEnd"/>
      <w:r w:rsidRPr="00F22B3D">
        <w:rPr>
          <w:sz w:val="22"/>
          <w:szCs w:val="22"/>
        </w:rPr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0927FB" w:rsidRPr="00F22B3D" w:rsidRDefault="000927FB" w:rsidP="000927FB">
      <w:pPr>
        <w:ind w:firstLine="709"/>
        <w:rPr>
          <w:b/>
          <w:sz w:val="22"/>
          <w:szCs w:val="22"/>
        </w:rPr>
      </w:pPr>
      <w:r w:rsidRPr="00F22B3D">
        <w:rPr>
          <w:b/>
          <w:sz w:val="22"/>
          <w:szCs w:val="22"/>
        </w:rPr>
        <w:t>4. Ответственность</w:t>
      </w:r>
    </w:p>
    <w:p w:rsidR="000927FB" w:rsidRPr="00F22B3D" w:rsidRDefault="000927FB" w:rsidP="000927FB">
      <w:pPr>
        <w:ind w:firstLine="709"/>
        <w:rPr>
          <w:sz w:val="22"/>
          <w:szCs w:val="22"/>
        </w:rPr>
      </w:pPr>
      <w:r w:rsidRPr="00F22B3D">
        <w:rPr>
          <w:sz w:val="22"/>
          <w:szCs w:val="22"/>
        </w:rPr>
        <w:t>4.1. Сотрудники ОС несут ответственность за:</w:t>
      </w:r>
    </w:p>
    <w:p w:rsidR="000927FB" w:rsidRPr="00F22B3D" w:rsidRDefault="000927FB" w:rsidP="000927FB">
      <w:pPr>
        <w:ind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- объективность, правомерность и обоснованность принимаемых решений;</w:t>
      </w:r>
    </w:p>
    <w:p w:rsidR="000927FB" w:rsidRPr="00F22B3D" w:rsidRDefault="000927FB" w:rsidP="000927FB">
      <w:pPr>
        <w:ind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- соблюдение конфиденциальности информации, полученной в ходе рассмотрения жалобы;</w:t>
      </w:r>
    </w:p>
    <w:p w:rsidR="000927FB" w:rsidRPr="00F22B3D" w:rsidRDefault="000927FB" w:rsidP="000927FB">
      <w:pPr>
        <w:ind w:firstLine="709"/>
        <w:jc w:val="both"/>
        <w:rPr>
          <w:sz w:val="22"/>
          <w:szCs w:val="22"/>
        </w:rPr>
      </w:pPr>
      <w:r w:rsidRPr="00F22B3D">
        <w:rPr>
          <w:sz w:val="22"/>
          <w:szCs w:val="22"/>
        </w:rPr>
        <w:t>- хранение документов и материалов.</w:t>
      </w:r>
    </w:p>
    <w:p w:rsidR="000927FB" w:rsidRPr="00F22B3D" w:rsidRDefault="000927FB" w:rsidP="000927FB">
      <w:pPr>
        <w:ind w:firstLine="709"/>
        <w:jc w:val="both"/>
        <w:rPr>
          <w:color w:val="000000"/>
          <w:sz w:val="22"/>
          <w:szCs w:val="22"/>
        </w:rPr>
      </w:pPr>
      <w:r w:rsidRPr="00F22B3D">
        <w:rPr>
          <w:sz w:val="22"/>
          <w:szCs w:val="22"/>
        </w:rPr>
        <w:t xml:space="preserve">4.2. Требования конфиденциальности информации соблюдаются согласно должностным инструкциям </w:t>
      </w:r>
      <w:r w:rsidRPr="00F22B3D">
        <w:rPr>
          <w:color w:val="000000"/>
          <w:sz w:val="22"/>
          <w:szCs w:val="22"/>
        </w:rPr>
        <w:t>сотрудников.</w:t>
      </w:r>
    </w:p>
    <w:p w:rsidR="000927FB" w:rsidRPr="00F22B3D" w:rsidRDefault="000927FB" w:rsidP="000927FB">
      <w:pPr>
        <w:ind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t xml:space="preserve">4.3. Информация о получении жалоб и результаты решения по итогам рассмотрения жалоб, фиксируются </w:t>
      </w:r>
      <w:r w:rsidRPr="00F22B3D">
        <w:rPr>
          <w:sz w:val="22"/>
          <w:szCs w:val="22"/>
        </w:rPr>
        <w:t xml:space="preserve">ответственным за ведение журналов в «Журнале учета жалоб и апелляций со стороны заявителей и потребителей </w:t>
      </w:r>
      <w:r w:rsidRPr="00F22B3D">
        <w:rPr>
          <w:rFonts w:eastAsia="MS Mincho"/>
          <w:sz w:val="22"/>
          <w:szCs w:val="22"/>
        </w:rPr>
        <w:t>ОС»</w:t>
      </w:r>
      <w:r w:rsidRPr="00F22B3D">
        <w:rPr>
          <w:sz w:val="22"/>
          <w:szCs w:val="22"/>
        </w:rPr>
        <w:t>.</w:t>
      </w:r>
    </w:p>
    <w:p w:rsidR="000927FB" w:rsidRPr="00F22B3D" w:rsidRDefault="000927FB" w:rsidP="000927FB">
      <w:pPr>
        <w:ind w:firstLine="709"/>
        <w:jc w:val="both"/>
        <w:rPr>
          <w:color w:val="000000"/>
          <w:sz w:val="22"/>
          <w:szCs w:val="22"/>
        </w:rPr>
      </w:pPr>
      <w:r w:rsidRPr="00F22B3D">
        <w:rPr>
          <w:color w:val="000000"/>
          <w:sz w:val="22"/>
          <w:szCs w:val="22"/>
        </w:rPr>
        <w:t>4.4. Документы и м</w:t>
      </w:r>
      <w:r w:rsidRPr="00F22B3D">
        <w:rPr>
          <w:sz w:val="22"/>
          <w:szCs w:val="22"/>
        </w:rPr>
        <w:t xml:space="preserve">атериалы по рассмотрению жалоб, а также информация о получении жалоб и результаты решения хранятся в </w:t>
      </w:r>
      <w:r w:rsidRPr="00F22B3D">
        <w:rPr>
          <w:color w:val="000000"/>
          <w:sz w:val="22"/>
          <w:szCs w:val="22"/>
        </w:rPr>
        <w:t>деле «</w:t>
      </w:r>
      <w:r w:rsidRPr="00F22B3D">
        <w:rPr>
          <w:sz w:val="22"/>
          <w:szCs w:val="22"/>
        </w:rPr>
        <w:t>Жалобы и апелляции</w:t>
      </w:r>
      <w:r w:rsidRPr="00F22B3D">
        <w:rPr>
          <w:color w:val="000000"/>
          <w:sz w:val="22"/>
          <w:szCs w:val="22"/>
        </w:rPr>
        <w:t>» в течение двух лет, затем сдаются в архив ОС.</w:t>
      </w:r>
    </w:p>
    <w:p w:rsidR="000927FB" w:rsidRPr="00F22B3D" w:rsidRDefault="000927FB" w:rsidP="000927FB">
      <w:pPr>
        <w:ind w:firstLine="709"/>
        <w:jc w:val="both"/>
        <w:rPr>
          <w:sz w:val="22"/>
          <w:szCs w:val="22"/>
        </w:rPr>
      </w:pPr>
      <w:r w:rsidRPr="00F22B3D">
        <w:rPr>
          <w:color w:val="000000"/>
          <w:sz w:val="22"/>
          <w:szCs w:val="22"/>
        </w:rPr>
        <w:t xml:space="preserve">4.5. ОС </w:t>
      </w:r>
      <w:r w:rsidRPr="00F22B3D">
        <w:rPr>
          <w:sz w:val="22"/>
          <w:szCs w:val="22"/>
        </w:rPr>
        <w:t>ООО «</w:t>
      </w:r>
      <w:proofErr w:type="spellStart"/>
      <w:r w:rsidRPr="00F22B3D">
        <w:rPr>
          <w:sz w:val="22"/>
          <w:szCs w:val="22"/>
        </w:rPr>
        <w:t>Платинум</w:t>
      </w:r>
      <w:proofErr w:type="spellEnd"/>
      <w:r w:rsidRPr="00F22B3D">
        <w:rPr>
          <w:sz w:val="22"/>
          <w:szCs w:val="22"/>
        </w:rPr>
        <w:t xml:space="preserve">» гарантирует, что все соответствующие действия по результатам рассмотрения жалобы будут предприняты. </w:t>
      </w:r>
      <w:r w:rsidRPr="00F22B3D">
        <w:rPr>
          <w:color w:val="000000"/>
          <w:sz w:val="22"/>
          <w:szCs w:val="22"/>
        </w:rPr>
        <w:t>Решения и выводы должны быть рассмотрены</w:t>
      </w:r>
      <w:r w:rsidRPr="00F22B3D">
        <w:rPr>
          <w:sz w:val="22"/>
          <w:szCs w:val="22"/>
        </w:rPr>
        <w:t xml:space="preserve"> всеми сотрудниками </w:t>
      </w:r>
      <w:r w:rsidRPr="00F22B3D">
        <w:rPr>
          <w:color w:val="000000"/>
          <w:sz w:val="22"/>
          <w:szCs w:val="22"/>
        </w:rPr>
        <w:t>ОС</w:t>
      </w:r>
      <w:r w:rsidRPr="00F22B3D">
        <w:rPr>
          <w:sz w:val="22"/>
          <w:szCs w:val="22"/>
        </w:rPr>
        <w:t xml:space="preserve">. Выявленные несоответствия в работе </w:t>
      </w:r>
      <w:r w:rsidRPr="00F22B3D">
        <w:rPr>
          <w:color w:val="000000"/>
          <w:sz w:val="22"/>
          <w:szCs w:val="22"/>
        </w:rPr>
        <w:t>ОС</w:t>
      </w:r>
      <w:r w:rsidRPr="00F22B3D">
        <w:rPr>
          <w:sz w:val="22"/>
          <w:szCs w:val="22"/>
        </w:rPr>
        <w:t xml:space="preserve"> должны быть зарегистрированы и устранены в соответствии с действующими документами СМК </w:t>
      </w:r>
      <w:r w:rsidRPr="00F22B3D">
        <w:rPr>
          <w:color w:val="000000"/>
          <w:sz w:val="22"/>
          <w:szCs w:val="22"/>
        </w:rPr>
        <w:t>ОС</w:t>
      </w:r>
      <w:r w:rsidRPr="00F22B3D">
        <w:rPr>
          <w:sz w:val="22"/>
          <w:szCs w:val="22"/>
        </w:rPr>
        <w:t>.</w:t>
      </w:r>
    </w:p>
    <w:p w:rsidR="000927FB" w:rsidRDefault="000927FB" w:rsidP="000927FB">
      <w:pPr>
        <w:ind w:firstLine="567"/>
        <w:jc w:val="center"/>
        <w:rPr>
          <w:b/>
        </w:rPr>
      </w:pPr>
      <w:bookmarkStart w:id="0" w:name="_GoBack"/>
      <w:bookmarkEnd w:id="0"/>
      <w:r w:rsidRPr="00F22B3D">
        <w:rPr>
          <w:sz w:val="22"/>
          <w:szCs w:val="22"/>
        </w:rPr>
        <w:br w:type="page"/>
      </w:r>
      <w:r w:rsidRPr="00723132">
        <w:rPr>
          <w:b/>
        </w:rPr>
        <w:lastRenderedPageBreak/>
        <w:t>Правила рассмотрения апелляций на решения, принятые ОС</w:t>
      </w:r>
    </w:p>
    <w:p w:rsidR="000927FB" w:rsidRPr="00723132" w:rsidRDefault="000927FB" w:rsidP="000927FB">
      <w:pPr>
        <w:ind w:firstLine="709"/>
        <w:jc w:val="center"/>
        <w:rPr>
          <w:b/>
          <w:color w:val="000000"/>
        </w:rPr>
      </w:pP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В правилах применяются термины, представленные в:</w:t>
      </w:r>
    </w:p>
    <w:p w:rsidR="000927FB" w:rsidRPr="00587595" w:rsidRDefault="000927FB" w:rsidP="000927FB">
      <w:pPr>
        <w:ind w:right="51" w:firstLine="709"/>
        <w:jc w:val="both"/>
        <w:rPr>
          <w:spacing w:val="-1"/>
          <w:sz w:val="22"/>
          <w:szCs w:val="22"/>
        </w:rPr>
      </w:pPr>
      <w:r w:rsidRPr="00587595">
        <w:rPr>
          <w:sz w:val="22"/>
          <w:szCs w:val="22"/>
        </w:rPr>
        <w:t>- ГОСТ ISO/IEC 17000-2012 «Оценка соответствия. Словарь и общие принципы».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b/>
          <w:sz w:val="22"/>
          <w:szCs w:val="22"/>
        </w:rPr>
      </w:pPr>
      <w:r w:rsidRPr="00587595">
        <w:rPr>
          <w:sz w:val="22"/>
          <w:szCs w:val="22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587595">
        <w:rPr>
          <w:b/>
          <w:sz w:val="22"/>
          <w:szCs w:val="22"/>
        </w:rPr>
        <w:t xml:space="preserve"> </w:t>
      </w:r>
    </w:p>
    <w:p w:rsidR="000927FB" w:rsidRPr="00587595" w:rsidRDefault="000927FB" w:rsidP="000927FB">
      <w:pPr>
        <w:ind w:firstLine="709"/>
        <w:rPr>
          <w:b/>
          <w:sz w:val="22"/>
          <w:szCs w:val="22"/>
        </w:rPr>
      </w:pPr>
      <w:r w:rsidRPr="00587595">
        <w:rPr>
          <w:b/>
          <w:sz w:val="22"/>
          <w:szCs w:val="22"/>
        </w:rPr>
        <w:t>1. Общие положения</w:t>
      </w:r>
    </w:p>
    <w:p w:rsidR="000927FB" w:rsidRPr="00587595" w:rsidRDefault="000927FB" w:rsidP="000927FB">
      <w:pPr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1.1. Прием и рассмотрение апелляций является способом защиты интересов потребителей услуг</w:t>
      </w:r>
      <w:r w:rsidRPr="00587595">
        <w:rPr>
          <w:color w:val="000000"/>
          <w:sz w:val="22"/>
          <w:szCs w:val="22"/>
        </w:rPr>
        <w:t xml:space="preserve"> ОС</w:t>
      </w:r>
      <w:r w:rsidRPr="00587595">
        <w:rPr>
          <w:sz w:val="22"/>
          <w:szCs w:val="22"/>
        </w:rPr>
        <w:t xml:space="preserve">. Правила рассмотрения апелляций, находятся в открытом доступе на сайте </w:t>
      </w:r>
      <w:r w:rsidRPr="00587595">
        <w:rPr>
          <w:color w:val="000000"/>
          <w:sz w:val="22"/>
          <w:szCs w:val="22"/>
        </w:rPr>
        <w:t>ОС</w:t>
      </w:r>
      <w:r w:rsidRPr="00587595">
        <w:rPr>
          <w:sz w:val="22"/>
          <w:szCs w:val="22"/>
        </w:rPr>
        <w:t>.</w:t>
      </w:r>
    </w:p>
    <w:p w:rsidR="000927FB" w:rsidRPr="00587595" w:rsidRDefault="000927FB" w:rsidP="000927FB">
      <w:pPr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1.2. Подать апелляцию может любая организация, лицо-участник процесса сертификации или лицо заинтересованное в результатах сертификации, право </w:t>
      </w:r>
      <w:proofErr w:type="gramStart"/>
      <w:r w:rsidRPr="00587595">
        <w:rPr>
          <w:sz w:val="22"/>
          <w:szCs w:val="22"/>
        </w:rPr>
        <w:t>которой по ее мнению</w:t>
      </w:r>
      <w:proofErr w:type="gramEnd"/>
      <w:r w:rsidRPr="00587595">
        <w:rPr>
          <w:sz w:val="22"/>
          <w:szCs w:val="22"/>
        </w:rPr>
        <w:t xml:space="preserve"> нарушено.</w:t>
      </w:r>
    </w:p>
    <w:p w:rsidR="000927FB" w:rsidRPr="00587595" w:rsidRDefault="000927FB" w:rsidP="000927FB">
      <w:pPr>
        <w:ind w:right="43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0927FB" w:rsidRPr="00587595" w:rsidRDefault="000927FB" w:rsidP="000927FB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587595">
        <w:rPr>
          <w:sz w:val="22"/>
          <w:szCs w:val="22"/>
        </w:rPr>
        <w:t>1.4.</w:t>
      </w:r>
      <w:r w:rsidRPr="00587595">
        <w:rPr>
          <w:color w:val="000000"/>
          <w:spacing w:val="-1"/>
          <w:sz w:val="22"/>
          <w:szCs w:val="22"/>
        </w:rPr>
        <w:t xml:space="preserve"> Заявитель/держатель сертификата может подать апелляцию в орган по сертификации при </w:t>
      </w:r>
      <w:proofErr w:type="gramStart"/>
      <w:r w:rsidRPr="00587595">
        <w:rPr>
          <w:color w:val="000000"/>
          <w:spacing w:val="-1"/>
          <w:sz w:val="22"/>
          <w:szCs w:val="22"/>
        </w:rPr>
        <w:t>не согласии</w:t>
      </w:r>
      <w:proofErr w:type="gramEnd"/>
      <w:r w:rsidRPr="00587595">
        <w:rPr>
          <w:color w:val="000000"/>
          <w:spacing w:val="-1"/>
          <w:sz w:val="22"/>
          <w:szCs w:val="22"/>
        </w:rPr>
        <w:t xml:space="preserve"> с принятым органом по сертификации решением в следующих случаях:</w:t>
      </w:r>
    </w:p>
    <w:p w:rsidR="000927FB" w:rsidRPr="00587595" w:rsidRDefault="000927FB" w:rsidP="000927FB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587595">
        <w:rPr>
          <w:color w:val="000000"/>
          <w:spacing w:val="-1"/>
          <w:sz w:val="22"/>
          <w:szCs w:val="22"/>
        </w:rPr>
        <w:t>- отказ в проведении сертификации/регистрации декларации;</w:t>
      </w:r>
    </w:p>
    <w:p w:rsidR="000927FB" w:rsidRPr="00587595" w:rsidRDefault="000927FB" w:rsidP="000927FB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587595">
        <w:rPr>
          <w:color w:val="000000"/>
          <w:spacing w:val="-1"/>
          <w:sz w:val="22"/>
          <w:szCs w:val="22"/>
        </w:rPr>
        <w:t>- отказ в выдаче сертификата соответствия;</w:t>
      </w:r>
    </w:p>
    <w:p w:rsidR="000927FB" w:rsidRPr="00587595" w:rsidRDefault="000927FB" w:rsidP="000927FB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587595">
        <w:rPr>
          <w:color w:val="000000"/>
          <w:spacing w:val="-1"/>
          <w:sz w:val="22"/>
          <w:szCs w:val="22"/>
        </w:rPr>
        <w:t>- приостановка или отмена действия сертификата соответствия по результатам инспекционного контроля.</w:t>
      </w:r>
    </w:p>
    <w:p w:rsidR="000927FB" w:rsidRPr="00587595" w:rsidRDefault="000927FB" w:rsidP="000927FB">
      <w:pPr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1.5. При рассмотрении апелляции </w:t>
      </w:r>
      <w:r w:rsidRPr="00587595">
        <w:rPr>
          <w:color w:val="000000"/>
          <w:sz w:val="22"/>
          <w:szCs w:val="22"/>
        </w:rPr>
        <w:t>ОС</w:t>
      </w:r>
      <w:r w:rsidRPr="00587595">
        <w:rPr>
          <w:sz w:val="22"/>
          <w:szCs w:val="22"/>
        </w:rPr>
        <w:t xml:space="preserve"> руководствуется настоящими правилами.</w:t>
      </w:r>
    </w:p>
    <w:p w:rsidR="000927FB" w:rsidRPr="00587595" w:rsidRDefault="000927FB" w:rsidP="000927FB">
      <w:pPr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1.6. При рассмотрении апелляции между ОС и предъявляющим апелляцию обеспечивается своевременность, объективность, справедливость, беспристрастность и конфиденциальность.</w:t>
      </w:r>
    </w:p>
    <w:p w:rsidR="000927FB" w:rsidRPr="00587595" w:rsidRDefault="000927FB" w:rsidP="000927FB">
      <w:pPr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1.7.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0927FB" w:rsidRPr="00587595" w:rsidRDefault="000927FB" w:rsidP="000927FB">
      <w:pPr>
        <w:ind w:right="43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1.8. Комиссия функционирует:</w:t>
      </w:r>
    </w:p>
    <w:p w:rsidR="000927FB" w:rsidRPr="00587595" w:rsidRDefault="000927FB" w:rsidP="000927FB">
      <w:pPr>
        <w:ind w:right="43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при поступлении апелляций согласно правилам оформления в установленном порядке</w:t>
      </w:r>
      <w:r w:rsidRPr="00587595">
        <w:rPr>
          <w:color w:val="000000"/>
          <w:sz w:val="22"/>
          <w:szCs w:val="22"/>
        </w:rPr>
        <w:t>;</w:t>
      </w:r>
    </w:p>
    <w:p w:rsidR="000927FB" w:rsidRPr="00587595" w:rsidRDefault="000927FB" w:rsidP="000927FB">
      <w:pPr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в течение времени, необходимого для рассмотрения и принятия решения по апелляции.</w:t>
      </w:r>
    </w:p>
    <w:p w:rsidR="000927FB" w:rsidRPr="00587595" w:rsidRDefault="000927FB" w:rsidP="000927FB">
      <w:pPr>
        <w:ind w:right="43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1.9. Возглавляет Комиссию председатель Комиссии по апелляциям. Председатель Комиссии назначается приказом Генерального директора сроком на три года.</w:t>
      </w:r>
    </w:p>
    <w:p w:rsidR="000927FB" w:rsidRPr="00587595" w:rsidRDefault="000927FB" w:rsidP="000927FB">
      <w:pPr>
        <w:ind w:right="43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1.10. Состав Комиссии (из лиц, не имеющих отношения к предмету апелляции) устанавливает председатель Комиссии по апелляциям. </w:t>
      </w:r>
    </w:p>
    <w:p w:rsidR="000927FB" w:rsidRPr="00587595" w:rsidRDefault="000927FB" w:rsidP="000927FB">
      <w:pPr>
        <w:ind w:right="43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1.11. Члены Комиссии определяются председателем Комиссии по апелляциям для каждого случая рассмотрения апелляции.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1.12. Результатом работы Комиссии по апелляциям является решение возникшей проблемы или мотивированный отказ.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1.13.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1.14. Ответственность за работу с поступающими апелляции несет Генеральный директор.</w:t>
      </w:r>
    </w:p>
    <w:p w:rsidR="000927FB" w:rsidRPr="00587595" w:rsidRDefault="000927FB" w:rsidP="000927FB">
      <w:pPr>
        <w:ind w:firstLine="709"/>
        <w:rPr>
          <w:b/>
          <w:sz w:val="22"/>
          <w:szCs w:val="22"/>
        </w:rPr>
      </w:pPr>
      <w:r w:rsidRPr="00587595">
        <w:rPr>
          <w:b/>
          <w:sz w:val="22"/>
          <w:szCs w:val="22"/>
        </w:rPr>
        <w:t>2. Состав Комиссии по апелляциям</w:t>
      </w:r>
    </w:p>
    <w:p w:rsidR="000927FB" w:rsidRPr="00587595" w:rsidRDefault="000927FB" w:rsidP="00092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2.1.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0927FB" w:rsidRPr="00587595" w:rsidRDefault="000927FB" w:rsidP="00092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быть компетентными в вопросах подтверждения соответствия;</w:t>
      </w:r>
    </w:p>
    <w:p w:rsidR="000927FB" w:rsidRPr="00587595" w:rsidRDefault="000927FB" w:rsidP="00092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иметь высшее образование;</w:t>
      </w:r>
    </w:p>
    <w:p w:rsidR="000927FB" w:rsidRPr="00587595" w:rsidRDefault="000927FB" w:rsidP="00092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иметь широкий кругозор;</w:t>
      </w:r>
    </w:p>
    <w:p w:rsidR="000927FB" w:rsidRPr="00587595" w:rsidRDefault="000927FB" w:rsidP="00092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обеспечивать беспристрастность оценок и решений Комиссии;</w:t>
      </w:r>
    </w:p>
    <w:p w:rsidR="000927FB" w:rsidRPr="00587595" w:rsidRDefault="000927FB" w:rsidP="000927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2.2. </w:t>
      </w:r>
      <w:proofErr w:type="gramStart"/>
      <w:r w:rsidRPr="00587595">
        <w:rPr>
          <w:sz w:val="22"/>
          <w:szCs w:val="22"/>
        </w:rPr>
        <w:t>Комиссию  возглавляет</w:t>
      </w:r>
      <w:proofErr w:type="gramEnd"/>
      <w:r w:rsidRPr="00587595">
        <w:rPr>
          <w:sz w:val="22"/>
          <w:szCs w:val="22"/>
        </w:rPr>
        <w:t xml:space="preserve"> председатель, согласно п.1.9. настоящих правил.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2.3. Состав Комиссии (из лиц, не имеющих отношения к предмету апелляции) устанавливает председатель Комиссии по апелляциям.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2.4. Члены комиссии включаются в её состав на добровольной основе, на основе соглашения</w:t>
      </w:r>
      <w:r w:rsidRPr="00587595">
        <w:rPr>
          <w:color w:val="000000"/>
          <w:sz w:val="22"/>
          <w:szCs w:val="22"/>
        </w:rPr>
        <w:t>,</w:t>
      </w:r>
      <w:r w:rsidRPr="00587595">
        <w:rPr>
          <w:sz w:val="22"/>
          <w:szCs w:val="22"/>
        </w:rPr>
        <w:t xml:space="preserve"> согласно правилам оформления в установленном порядке.</w:t>
      </w:r>
    </w:p>
    <w:p w:rsidR="000927FB" w:rsidRPr="00587595" w:rsidRDefault="000927FB" w:rsidP="000927FB">
      <w:pPr>
        <w:ind w:firstLine="709"/>
        <w:jc w:val="both"/>
        <w:rPr>
          <w:color w:val="000000"/>
          <w:sz w:val="22"/>
          <w:szCs w:val="22"/>
        </w:rPr>
      </w:pPr>
      <w:r w:rsidRPr="00587595">
        <w:rPr>
          <w:color w:val="000000"/>
          <w:sz w:val="22"/>
          <w:szCs w:val="22"/>
        </w:rPr>
        <w:t>2.5. 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порядке.</w:t>
      </w:r>
    </w:p>
    <w:p w:rsidR="000927FB" w:rsidRPr="00587595" w:rsidRDefault="000927FB" w:rsidP="000927FB">
      <w:pPr>
        <w:ind w:firstLine="709"/>
        <w:jc w:val="both"/>
        <w:rPr>
          <w:color w:val="000000"/>
          <w:sz w:val="22"/>
          <w:szCs w:val="22"/>
        </w:rPr>
      </w:pPr>
      <w:r w:rsidRPr="00587595">
        <w:rPr>
          <w:sz w:val="22"/>
          <w:szCs w:val="22"/>
        </w:rPr>
        <w:t>2.6. В состав Комиссии входят: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lastRenderedPageBreak/>
        <w:t>- председатель Комиссии;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члены Комиссии.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2.7. Председатель Комиссии отвечает за своевременное доведение информации по получению и рассмотрению апелляции до членов Комиссии и подавшего апелляцию.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2.8. В состав Комиссии могут быть включены: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- эксперты, не имеющие отношения к предмету апелляции </w:t>
      </w:r>
      <w:proofErr w:type="gramStart"/>
      <w:r w:rsidRPr="00587595">
        <w:rPr>
          <w:sz w:val="22"/>
          <w:szCs w:val="22"/>
        </w:rPr>
        <w:t>и  не</w:t>
      </w:r>
      <w:proofErr w:type="gramEnd"/>
      <w:r w:rsidRPr="00587595">
        <w:rPr>
          <w:sz w:val="22"/>
          <w:szCs w:val="22"/>
        </w:rPr>
        <w:t xml:space="preserve"> принимавшие участия в подтверждении соответствия или в инспекционном контроле продукции ОС ООО «</w:t>
      </w:r>
      <w:proofErr w:type="spellStart"/>
      <w:r w:rsidRPr="00587595">
        <w:rPr>
          <w:sz w:val="22"/>
          <w:szCs w:val="22"/>
        </w:rPr>
        <w:t>Платинум</w:t>
      </w:r>
      <w:proofErr w:type="spellEnd"/>
      <w:r w:rsidRPr="00587595">
        <w:rPr>
          <w:sz w:val="22"/>
          <w:szCs w:val="22"/>
        </w:rPr>
        <w:t>»;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руководители и сотрудники ООО «</w:t>
      </w:r>
      <w:proofErr w:type="spellStart"/>
      <w:r w:rsidRPr="00587595">
        <w:rPr>
          <w:sz w:val="22"/>
          <w:szCs w:val="22"/>
        </w:rPr>
        <w:t>Платинум</w:t>
      </w:r>
      <w:proofErr w:type="spellEnd"/>
      <w:r w:rsidRPr="00587595">
        <w:rPr>
          <w:sz w:val="22"/>
          <w:szCs w:val="22"/>
        </w:rPr>
        <w:t xml:space="preserve">». 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2.9. Для работы в Комиссии могут </w:t>
      </w:r>
      <w:proofErr w:type="gramStart"/>
      <w:r w:rsidRPr="00587595">
        <w:rPr>
          <w:sz w:val="22"/>
          <w:szCs w:val="22"/>
        </w:rPr>
        <w:t>быть  привлечены</w:t>
      </w:r>
      <w:proofErr w:type="gramEnd"/>
      <w:r w:rsidRPr="00587595">
        <w:rPr>
          <w:sz w:val="22"/>
          <w:szCs w:val="22"/>
        </w:rPr>
        <w:t xml:space="preserve"> эксперты и сотрудники сторонних организаций, соответствующие критериям компетентности и квалификационным требованиям  в соответствующих вопросах и областях знаний, а также представители заинтересованных организаций.</w:t>
      </w:r>
    </w:p>
    <w:p w:rsidR="000927FB" w:rsidRPr="00587595" w:rsidRDefault="000927FB" w:rsidP="000927FB">
      <w:pPr>
        <w:ind w:firstLine="709"/>
        <w:rPr>
          <w:b/>
          <w:sz w:val="22"/>
          <w:szCs w:val="22"/>
        </w:rPr>
      </w:pPr>
      <w:r w:rsidRPr="00587595">
        <w:rPr>
          <w:b/>
          <w:sz w:val="22"/>
          <w:szCs w:val="22"/>
        </w:rPr>
        <w:t>3. Функции и обязанности Комиссии по апелляциям</w:t>
      </w:r>
    </w:p>
    <w:p w:rsidR="000927FB" w:rsidRPr="00587595" w:rsidRDefault="000927FB" w:rsidP="000927FB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2"/>
          <w:szCs w:val="22"/>
        </w:rPr>
      </w:pPr>
      <w:r w:rsidRPr="00587595">
        <w:rPr>
          <w:sz w:val="22"/>
          <w:szCs w:val="22"/>
        </w:rPr>
        <w:t xml:space="preserve">3.1. Основными функциями Комиссии </w:t>
      </w:r>
      <w:r w:rsidRPr="00587595">
        <w:rPr>
          <w:bCs/>
          <w:sz w:val="22"/>
          <w:szCs w:val="22"/>
        </w:rPr>
        <w:t>являются:</w:t>
      </w:r>
    </w:p>
    <w:p w:rsidR="000927FB" w:rsidRPr="00587595" w:rsidRDefault="000927FB" w:rsidP="000927F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587595">
        <w:rPr>
          <w:color w:val="000000"/>
          <w:sz w:val="22"/>
          <w:szCs w:val="22"/>
        </w:rPr>
        <w:t xml:space="preserve">-  разрешение спорных вопросов связанных с деятельностью </w:t>
      </w:r>
      <w:r w:rsidRPr="00587595">
        <w:rPr>
          <w:sz w:val="22"/>
          <w:szCs w:val="22"/>
        </w:rPr>
        <w:t>ОС</w:t>
      </w:r>
      <w:r w:rsidRPr="00587595">
        <w:rPr>
          <w:color w:val="000000"/>
          <w:sz w:val="22"/>
          <w:szCs w:val="22"/>
        </w:rPr>
        <w:t>, в связи с пересмотром решения принятого этим органом в отношении данного объекта.</w:t>
      </w:r>
    </w:p>
    <w:p w:rsidR="000927FB" w:rsidRPr="00587595" w:rsidRDefault="000927FB" w:rsidP="000927FB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587595">
        <w:rPr>
          <w:spacing w:val="4"/>
          <w:sz w:val="22"/>
          <w:szCs w:val="22"/>
        </w:rPr>
        <w:t>- разбор и разрешение разногласий, выявившихся в ходе рассмотрения</w:t>
      </w:r>
      <w:r w:rsidRPr="00587595">
        <w:rPr>
          <w:sz w:val="22"/>
          <w:szCs w:val="22"/>
        </w:rPr>
        <w:t xml:space="preserve"> апелляций.</w:t>
      </w:r>
    </w:p>
    <w:p w:rsidR="000927FB" w:rsidRPr="00587595" w:rsidRDefault="000927FB" w:rsidP="000927FB">
      <w:pPr>
        <w:tabs>
          <w:tab w:val="left" w:pos="9923"/>
        </w:tabs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3.2. В обязанности Комиссии входит: 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рассмотрение апелляций связанных с основной деятельностью ОС, проведением работ по подтверждению соответствия;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проведение оценки представленных материалов;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заслушивание на заседаниях Комиссии представителей подавшего апелляцию и ОС (при необходимости);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принятие решений на основе информации, поступающей от всех заинтересованных сторон;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принятие решений по существу рассматриваемых апелляций;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- участие в рассмотрении апелляции в случае ее передачи </w:t>
      </w:r>
      <w:proofErr w:type="gramStart"/>
      <w:r w:rsidRPr="00587595">
        <w:rPr>
          <w:sz w:val="22"/>
          <w:szCs w:val="22"/>
        </w:rPr>
        <w:t>в  вышестоящие</w:t>
      </w:r>
      <w:proofErr w:type="gramEnd"/>
      <w:r w:rsidRPr="00587595">
        <w:rPr>
          <w:sz w:val="22"/>
          <w:szCs w:val="22"/>
        </w:rPr>
        <w:t xml:space="preserve"> инстанции;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обеспечение конфиденциальности коммерческой информации, получаемой в результате своей деятельности;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обеспечение объективности принимаемых решений по всем видам своей деятельности;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не допускать дискриминации по отношению к одной из заинтересованных сторон.</w:t>
      </w:r>
    </w:p>
    <w:p w:rsidR="000927FB" w:rsidRPr="00587595" w:rsidRDefault="000927FB" w:rsidP="000927FB">
      <w:pPr>
        <w:ind w:firstLine="709"/>
        <w:rPr>
          <w:b/>
          <w:sz w:val="22"/>
          <w:szCs w:val="22"/>
        </w:rPr>
      </w:pPr>
      <w:r w:rsidRPr="00587595">
        <w:rPr>
          <w:b/>
          <w:sz w:val="22"/>
          <w:szCs w:val="22"/>
        </w:rPr>
        <w:t>4. Правила рассмотрения апелляций на решения, принятые органом по сертификации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587595">
        <w:rPr>
          <w:sz w:val="22"/>
          <w:szCs w:val="22"/>
        </w:rPr>
        <w:t>4.1. Апелляция подаётся по почте, факсу, на электронный адрес, в письменном виде в ОС на имя Председателя Комиссии по апелляциям.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4.2 Апелляция оформляется в установленном порядке, согласно </w:t>
      </w:r>
      <w:r w:rsidRPr="00587595">
        <w:rPr>
          <w:color w:val="000000"/>
          <w:sz w:val="22"/>
          <w:szCs w:val="22"/>
        </w:rPr>
        <w:t>настоящим правилам</w:t>
      </w:r>
      <w:r w:rsidRPr="00587595">
        <w:rPr>
          <w:sz w:val="22"/>
          <w:szCs w:val="22"/>
        </w:rPr>
        <w:t>. В апелляции должны быть указаны причины спора, дано обоснование несогласия с решением ОС, указаны документы и т.д.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</w:t>
      </w:r>
      <w:r w:rsidRPr="00587595">
        <w:rPr>
          <w:color w:val="000000"/>
          <w:spacing w:val="-1"/>
          <w:sz w:val="22"/>
          <w:szCs w:val="22"/>
        </w:rPr>
        <w:t xml:space="preserve">.3. </w:t>
      </w:r>
      <w:r w:rsidRPr="00587595">
        <w:rPr>
          <w:sz w:val="22"/>
          <w:szCs w:val="22"/>
        </w:rPr>
        <w:t>Апелляция</w:t>
      </w:r>
      <w:r w:rsidRPr="00587595">
        <w:rPr>
          <w:color w:val="000000"/>
          <w:spacing w:val="-1"/>
          <w:sz w:val="22"/>
          <w:szCs w:val="22"/>
        </w:rPr>
        <w:t xml:space="preserve"> регистрируются в </w:t>
      </w:r>
      <w:r w:rsidRPr="00587595">
        <w:rPr>
          <w:sz w:val="22"/>
          <w:szCs w:val="22"/>
        </w:rPr>
        <w:t xml:space="preserve">«Журнале учета жалоб и апелляций со стороны заявителей и потребителей </w:t>
      </w:r>
      <w:r w:rsidRPr="00587595">
        <w:rPr>
          <w:rFonts w:eastAsia="MS Mincho"/>
          <w:sz w:val="22"/>
          <w:szCs w:val="22"/>
        </w:rPr>
        <w:t xml:space="preserve">ОС» ответственным за ведение журналов с последующей передачей </w:t>
      </w:r>
      <w:r w:rsidRPr="00587595">
        <w:rPr>
          <w:sz w:val="22"/>
          <w:szCs w:val="22"/>
        </w:rPr>
        <w:t>Председателю Комиссии по апелляциям</w:t>
      </w:r>
      <w:r w:rsidRPr="00587595">
        <w:rPr>
          <w:rFonts w:eastAsia="MS Mincho"/>
          <w:sz w:val="22"/>
          <w:szCs w:val="22"/>
        </w:rPr>
        <w:t xml:space="preserve">. </w:t>
      </w:r>
      <w:r w:rsidRPr="00587595">
        <w:rPr>
          <w:sz w:val="22"/>
          <w:szCs w:val="22"/>
        </w:rPr>
        <w:t>Председатель Комиссии по апелляциям</w:t>
      </w:r>
      <w:r w:rsidRPr="00587595">
        <w:rPr>
          <w:rFonts w:eastAsia="MS Mincho"/>
          <w:sz w:val="22"/>
          <w:szCs w:val="22"/>
        </w:rPr>
        <w:t xml:space="preserve"> принимает </w:t>
      </w:r>
      <w:r w:rsidRPr="00587595">
        <w:rPr>
          <w:sz w:val="22"/>
          <w:szCs w:val="22"/>
        </w:rPr>
        <w:t>апелляцию</w:t>
      </w:r>
      <w:r w:rsidRPr="00587595">
        <w:rPr>
          <w:rFonts w:eastAsia="MS Mincho"/>
          <w:sz w:val="22"/>
          <w:szCs w:val="22"/>
        </w:rPr>
        <w:t xml:space="preserve"> и уведомляет подателя апелляции о ее приеме. 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color w:val="000000"/>
          <w:sz w:val="22"/>
          <w:szCs w:val="22"/>
        </w:rPr>
        <w:t>4.4. Состав</w:t>
      </w:r>
      <w:r w:rsidRPr="00587595">
        <w:rPr>
          <w:sz w:val="22"/>
          <w:szCs w:val="22"/>
        </w:rPr>
        <w:t xml:space="preserve"> комиссии определяется председателем Комиссии по апелляциям и утверждается Генеральным директором ООО «</w:t>
      </w:r>
      <w:proofErr w:type="spellStart"/>
      <w:proofErr w:type="gramStart"/>
      <w:r w:rsidRPr="00587595">
        <w:rPr>
          <w:sz w:val="22"/>
          <w:szCs w:val="22"/>
        </w:rPr>
        <w:t>Платинум»в</w:t>
      </w:r>
      <w:proofErr w:type="spellEnd"/>
      <w:proofErr w:type="gramEnd"/>
      <w:r w:rsidRPr="00587595">
        <w:rPr>
          <w:sz w:val="22"/>
          <w:szCs w:val="22"/>
        </w:rPr>
        <w:t xml:space="preserve"> течение 5 рабочих дней после получения апелляции.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rFonts w:eastAsia="MS Mincho"/>
          <w:sz w:val="22"/>
          <w:szCs w:val="22"/>
        </w:rPr>
      </w:pPr>
      <w:r w:rsidRPr="00587595">
        <w:rPr>
          <w:rFonts w:eastAsia="MS Mincho"/>
          <w:sz w:val="22"/>
          <w:szCs w:val="22"/>
        </w:rPr>
        <w:t xml:space="preserve">4.5. При получении </w:t>
      </w:r>
      <w:r w:rsidRPr="00587595">
        <w:rPr>
          <w:sz w:val="22"/>
          <w:szCs w:val="22"/>
        </w:rPr>
        <w:t>апелляции</w:t>
      </w:r>
      <w:r w:rsidRPr="00587595">
        <w:rPr>
          <w:rFonts w:eastAsia="MS Mincho"/>
          <w:sz w:val="22"/>
          <w:szCs w:val="22"/>
        </w:rPr>
        <w:t xml:space="preserve"> </w:t>
      </w:r>
      <w:r w:rsidRPr="00587595">
        <w:rPr>
          <w:sz w:val="22"/>
          <w:szCs w:val="22"/>
        </w:rPr>
        <w:t>Комиссия</w:t>
      </w:r>
      <w:r w:rsidRPr="00587595">
        <w:rPr>
          <w:rFonts w:eastAsia="MS Mincho"/>
          <w:sz w:val="22"/>
          <w:szCs w:val="22"/>
        </w:rPr>
        <w:t xml:space="preserve"> должна подтвердить, относится ли эта </w:t>
      </w:r>
      <w:r w:rsidRPr="00587595">
        <w:rPr>
          <w:sz w:val="22"/>
          <w:szCs w:val="22"/>
        </w:rPr>
        <w:t>апелляция</w:t>
      </w:r>
      <w:r w:rsidRPr="00587595">
        <w:rPr>
          <w:rFonts w:eastAsia="MS Mincho"/>
          <w:sz w:val="22"/>
          <w:szCs w:val="22"/>
        </w:rPr>
        <w:t xml:space="preserve"> к деятельности по оценке соответствия, и если это так, то она берется за ее рассмотрение.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587595">
        <w:rPr>
          <w:color w:val="000000"/>
          <w:sz w:val="22"/>
          <w:szCs w:val="22"/>
        </w:rPr>
        <w:t xml:space="preserve">4.6. Для рассмотрения </w:t>
      </w:r>
      <w:r w:rsidRPr="00587595">
        <w:rPr>
          <w:sz w:val="22"/>
          <w:szCs w:val="22"/>
        </w:rPr>
        <w:t>апелляции</w:t>
      </w:r>
      <w:r w:rsidRPr="00587595">
        <w:rPr>
          <w:color w:val="000000"/>
          <w:sz w:val="22"/>
          <w:szCs w:val="22"/>
        </w:rPr>
        <w:t xml:space="preserve"> и выработки дальнейших действий в ее отношении </w:t>
      </w:r>
      <w:r w:rsidRPr="00587595">
        <w:rPr>
          <w:sz w:val="22"/>
          <w:szCs w:val="22"/>
        </w:rPr>
        <w:t>Комиссия</w:t>
      </w:r>
      <w:r w:rsidRPr="00587595">
        <w:rPr>
          <w:color w:val="000000"/>
          <w:sz w:val="22"/>
          <w:szCs w:val="22"/>
        </w:rPr>
        <w:t xml:space="preserve"> проводит сбор необходимой информации, проверку достоверности </w:t>
      </w:r>
      <w:r w:rsidRPr="00587595">
        <w:rPr>
          <w:sz w:val="22"/>
          <w:szCs w:val="22"/>
        </w:rPr>
        <w:t>апелляции</w:t>
      </w:r>
      <w:r w:rsidRPr="00587595">
        <w:rPr>
          <w:color w:val="000000"/>
          <w:sz w:val="22"/>
          <w:szCs w:val="22"/>
        </w:rPr>
        <w:t xml:space="preserve">, ее оценку, запрашивает, при необходимости, дополнительную информацию по предмету </w:t>
      </w:r>
      <w:r w:rsidRPr="00587595">
        <w:rPr>
          <w:sz w:val="22"/>
          <w:szCs w:val="22"/>
        </w:rPr>
        <w:t>апелляции</w:t>
      </w:r>
      <w:r w:rsidRPr="00587595">
        <w:rPr>
          <w:color w:val="000000"/>
          <w:sz w:val="22"/>
          <w:szCs w:val="22"/>
        </w:rPr>
        <w:t xml:space="preserve"> и вырабатывает предложения по дальнейшим действиям так, чтобы окончательное решение по </w:t>
      </w:r>
      <w:r w:rsidRPr="00587595">
        <w:rPr>
          <w:sz w:val="22"/>
          <w:szCs w:val="22"/>
        </w:rPr>
        <w:t>апелляции</w:t>
      </w:r>
      <w:r w:rsidRPr="00587595">
        <w:rPr>
          <w:color w:val="000000"/>
          <w:sz w:val="22"/>
          <w:szCs w:val="22"/>
        </w:rPr>
        <w:t xml:space="preserve"> было принято не позднее 10 рабочих дней со дня ее поступления в ОС.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lastRenderedPageBreak/>
        <w:t>При обсуждении вопросов по апелляции присутствуют только члены Комиссии.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4.7. После поступления апелляции председатель Комиссии должен обеспечить: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конфиденциальность по рассмотрению апелляции;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регистрацию обращения в «Журнале учета жалоб и апелляций со стороны заявителей и потребителей ОС» установление контактных лиц и устойчивых каналов связи для взаимодействия;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анализ содержания и назначение членов Комиссии по работе с апелляцией;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-выбор и привлечение к работе по претензии внешних экспертов (в случае необходимости);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надзор за деятельностью Комиссии по апелляциям;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анализ и утверждение результатов работы по апелляции;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информирование стороны, подавшей апелляцию, о принятом решении;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проведение (при необходимости) обсуждения существа апелляции с любой из спорящих сторон;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учет, хранение документов и рабочих материалов Комиссии.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4.8.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4.9.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587595">
        <w:rPr>
          <w:color w:val="FF0000"/>
          <w:sz w:val="22"/>
          <w:szCs w:val="22"/>
        </w:rPr>
        <w:t xml:space="preserve"> </w:t>
      </w:r>
      <w:r w:rsidRPr="00587595">
        <w:rPr>
          <w:sz w:val="22"/>
          <w:szCs w:val="22"/>
        </w:rPr>
        <w:t>Решение о переносе рассмотрения вопроса должно быть отмечено в протоколе заседания.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4.10. На основании протокола заседания оформляется решение Комиссии по апелляции.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4.11. Решение оформляется председателем Комиссии в двух экземплярах в течение 5 рабочих дней.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4.12. Решение, принятое Комиссией, подписывается всеми членами Комиссии и утверждается Генеральным директором ООО «</w:t>
      </w:r>
      <w:proofErr w:type="spellStart"/>
      <w:r w:rsidRPr="00587595">
        <w:rPr>
          <w:sz w:val="22"/>
          <w:szCs w:val="22"/>
        </w:rPr>
        <w:t>Платинум</w:t>
      </w:r>
      <w:proofErr w:type="spellEnd"/>
      <w:r w:rsidRPr="00587595">
        <w:rPr>
          <w:sz w:val="22"/>
          <w:szCs w:val="22"/>
        </w:rPr>
        <w:t>».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4.13. Решение по апелляции должно содержать: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- перечень </w:t>
      </w:r>
      <w:proofErr w:type="gramStart"/>
      <w:r w:rsidRPr="00587595">
        <w:rPr>
          <w:sz w:val="22"/>
          <w:szCs w:val="22"/>
        </w:rPr>
        <w:t>документов</w:t>
      </w:r>
      <w:proofErr w:type="gramEnd"/>
      <w:r w:rsidRPr="00587595">
        <w:rPr>
          <w:sz w:val="22"/>
          <w:szCs w:val="22"/>
        </w:rPr>
        <w:t xml:space="preserve"> подтверждающих обоснованность решения;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- при полном или частичном отказе в удовлетворении </w:t>
      </w:r>
      <w:proofErr w:type="gramStart"/>
      <w:r w:rsidRPr="00587595">
        <w:rPr>
          <w:sz w:val="22"/>
          <w:szCs w:val="22"/>
        </w:rPr>
        <w:t>апелляции:  причины</w:t>
      </w:r>
      <w:proofErr w:type="gramEnd"/>
      <w:r w:rsidRPr="00587595">
        <w:rPr>
          <w:sz w:val="22"/>
          <w:szCs w:val="22"/>
        </w:rPr>
        <w:t xml:space="preserve"> отказа со ссылкой на соответствующие законодательные акты и нормативные документы и доказательства, обосновывающие отказ;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при наличии у членов Комиссии особого мнения, оно должно быть отражено в решении;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при полном или частичном удовлетворении апелляции срок и способ ее удовлетворения.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4.14. Решение вступает в силу с момента получения его подателем апелляции.</w:t>
      </w:r>
    </w:p>
    <w:p w:rsidR="000927FB" w:rsidRPr="00587595" w:rsidRDefault="000927FB" w:rsidP="000927FB">
      <w:pPr>
        <w:ind w:firstLine="709"/>
        <w:rPr>
          <w:b/>
          <w:sz w:val="22"/>
          <w:szCs w:val="22"/>
        </w:rPr>
      </w:pPr>
      <w:r w:rsidRPr="00587595">
        <w:rPr>
          <w:b/>
          <w:sz w:val="22"/>
          <w:szCs w:val="22"/>
        </w:rPr>
        <w:t>5. Порядок направления ответов по итогам рассмотрения апелляций</w:t>
      </w:r>
    </w:p>
    <w:p w:rsidR="000927FB" w:rsidRPr="00587595" w:rsidRDefault="000927FB" w:rsidP="000927FB">
      <w:pPr>
        <w:pStyle w:val="a3"/>
        <w:ind w:left="0"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5.1. Согласно Правилам рассмотрения апелляций </w:t>
      </w:r>
      <w:r w:rsidRPr="00587595">
        <w:rPr>
          <w:color w:val="000000"/>
          <w:sz w:val="22"/>
          <w:szCs w:val="22"/>
        </w:rPr>
        <w:t xml:space="preserve">решение по </w:t>
      </w:r>
      <w:r w:rsidRPr="00587595">
        <w:rPr>
          <w:sz w:val="22"/>
          <w:szCs w:val="22"/>
        </w:rPr>
        <w:t>апелляции</w:t>
      </w:r>
      <w:r w:rsidRPr="00587595">
        <w:rPr>
          <w:color w:val="000000"/>
          <w:sz w:val="22"/>
          <w:szCs w:val="22"/>
        </w:rPr>
        <w:t xml:space="preserve"> оформляет </w:t>
      </w:r>
      <w:r w:rsidRPr="00587595">
        <w:rPr>
          <w:sz w:val="22"/>
          <w:szCs w:val="22"/>
        </w:rPr>
        <w:t>председатель Комиссии, ответственный за ведение журналов организует направление в</w:t>
      </w:r>
      <w:r w:rsidRPr="00587595">
        <w:rPr>
          <w:color w:val="000000"/>
          <w:sz w:val="22"/>
          <w:szCs w:val="22"/>
        </w:rPr>
        <w:t xml:space="preserve"> адрес </w:t>
      </w:r>
      <w:r w:rsidRPr="00587595">
        <w:rPr>
          <w:sz w:val="22"/>
          <w:szCs w:val="22"/>
        </w:rPr>
        <w:t>подателя апелляции</w:t>
      </w:r>
      <w:r w:rsidRPr="00587595">
        <w:rPr>
          <w:color w:val="000000"/>
          <w:sz w:val="22"/>
          <w:szCs w:val="22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587595">
        <w:rPr>
          <w:sz w:val="22"/>
          <w:szCs w:val="22"/>
        </w:rPr>
        <w:t xml:space="preserve">расписку (по факсу, по электронной почте, по почте или курьером). </w:t>
      </w:r>
    </w:p>
    <w:p w:rsidR="000927FB" w:rsidRPr="00587595" w:rsidRDefault="000927FB" w:rsidP="000927FB">
      <w:pPr>
        <w:suppressAutoHyphens/>
        <w:autoSpaceDE w:val="0"/>
        <w:autoSpaceDN w:val="0"/>
        <w:adjustRightInd w:val="0"/>
        <w:ind w:right="49" w:firstLine="709"/>
        <w:jc w:val="both"/>
        <w:rPr>
          <w:color w:val="000000"/>
          <w:sz w:val="22"/>
          <w:szCs w:val="22"/>
        </w:rPr>
      </w:pPr>
      <w:r w:rsidRPr="00587595">
        <w:rPr>
          <w:color w:val="000000"/>
          <w:sz w:val="22"/>
          <w:szCs w:val="22"/>
        </w:rPr>
        <w:t xml:space="preserve">5.2. </w:t>
      </w:r>
      <w:r w:rsidRPr="00587595">
        <w:rPr>
          <w:sz w:val="22"/>
          <w:szCs w:val="22"/>
        </w:rPr>
        <w:t>Протокол и экземпляр решения</w:t>
      </w:r>
      <w:r w:rsidRPr="00587595">
        <w:rPr>
          <w:color w:val="000000"/>
          <w:sz w:val="22"/>
          <w:szCs w:val="22"/>
        </w:rPr>
        <w:t xml:space="preserve">, все </w:t>
      </w:r>
      <w:r w:rsidRPr="00587595">
        <w:rPr>
          <w:sz w:val="22"/>
          <w:szCs w:val="22"/>
        </w:rPr>
        <w:t>документы и материалы по работе с апелляцией хранятся в деле «Жалобы и апелляции», согласно</w:t>
      </w:r>
      <w:r w:rsidRPr="00587595">
        <w:rPr>
          <w:color w:val="000000"/>
          <w:sz w:val="22"/>
          <w:szCs w:val="22"/>
        </w:rPr>
        <w:t xml:space="preserve"> п.6.4. настоящих правил, с последующей сдачей в архив.</w:t>
      </w:r>
    </w:p>
    <w:p w:rsidR="000927FB" w:rsidRPr="00587595" w:rsidRDefault="000927FB" w:rsidP="000927FB">
      <w:pPr>
        <w:pStyle w:val="a3"/>
        <w:ind w:left="0"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5.3. Если на решение по апелляции в течение 30 календарных дней с момента его отправления не поступило возражения от подателя апелляции, оно считается принятым.</w:t>
      </w:r>
    </w:p>
    <w:p w:rsidR="000927FB" w:rsidRPr="00587595" w:rsidRDefault="000927FB" w:rsidP="000927FB">
      <w:pPr>
        <w:ind w:firstLine="709"/>
        <w:jc w:val="both"/>
        <w:rPr>
          <w:color w:val="000000"/>
          <w:sz w:val="22"/>
          <w:szCs w:val="22"/>
        </w:rPr>
      </w:pPr>
      <w:r w:rsidRPr="00587595">
        <w:rPr>
          <w:sz w:val="22"/>
          <w:szCs w:val="22"/>
        </w:rPr>
        <w:t>5.4.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0927FB" w:rsidRPr="00587595" w:rsidRDefault="000927FB" w:rsidP="000927FB">
      <w:pPr>
        <w:ind w:right="49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5.5. Для выявления и предотвращения причин поступления апелляций в </w:t>
      </w:r>
      <w:r w:rsidRPr="00587595">
        <w:rPr>
          <w:color w:val="000000"/>
          <w:sz w:val="22"/>
          <w:szCs w:val="22"/>
        </w:rPr>
        <w:t xml:space="preserve">ОС </w:t>
      </w:r>
      <w:r w:rsidRPr="00587595">
        <w:rPr>
          <w:sz w:val="22"/>
          <w:szCs w:val="22"/>
        </w:rPr>
        <w:t>систематически проводятся: анализ апелляций</w:t>
      </w:r>
      <w:r>
        <w:rPr>
          <w:sz w:val="22"/>
          <w:szCs w:val="22"/>
        </w:rPr>
        <w:t>,</w:t>
      </w:r>
      <w:r w:rsidRPr="00587595">
        <w:rPr>
          <w:sz w:val="22"/>
          <w:szCs w:val="22"/>
        </w:rPr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0927FB" w:rsidRPr="00587595" w:rsidRDefault="000927FB" w:rsidP="000927FB">
      <w:pPr>
        <w:ind w:firstLine="709"/>
        <w:rPr>
          <w:b/>
          <w:sz w:val="22"/>
          <w:szCs w:val="22"/>
        </w:rPr>
      </w:pPr>
      <w:r w:rsidRPr="00587595">
        <w:rPr>
          <w:b/>
          <w:sz w:val="22"/>
          <w:szCs w:val="22"/>
        </w:rPr>
        <w:t>6. Ответственность</w:t>
      </w:r>
    </w:p>
    <w:p w:rsidR="000927FB" w:rsidRPr="00587595" w:rsidRDefault="000927FB" w:rsidP="000927FB">
      <w:pPr>
        <w:tabs>
          <w:tab w:val="left" w:pos="9923"/>
        </w:tabs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6.1. Члены Комиссии несут ответственность за:</w:t>
      </w:r>
    </w:p>
    <w:p w:rsidR="000927FB" w:rsidRPr="00587595" w:rsidRDefault="000927FB" w:rsidP="000927FB">
      <w:pPr>
        <w:tabs>
          <w:tab w:val="left" w:pos="9923"/>
        </w:tabs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lastRenderedPageBreak/>
        <w:t>-  объективность, правомерность и обоснованность принимаемых решений;</w:t>
      </w:r>
    </w:p>
    <w:p w:rsidR="000927FB" w:rsidRPr="00587595" w:rsidRDefault="000927FB" w:rsidP="000927FB">
      <w:pPr>
        <w:tabs>
          <w:tab w:val="left" w:pos="9923"/>
        </w:tabs>
        <w:suppressAutoHyphens/>
        <w:autoSpaceDE w:val="0"/>
        <w:autoSpaceDN w:val="0"/>
        <w:adjustRightInd w:val="0"/>
        <w:ind w:right="51"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- соблюдение конфиденциальности информации, полученной в ходе рассмотрения апелляции.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>Руководство ОС несет ответственность за хранение документов и материалов.</w:t>
      </w:r>
    </w:p>
    <w:p w:rsidR="000927FB" w:rsidRPr="00587595" w:rsidRDefault="000927FB" w:rsidP="000927FB">
      <w:pPr>
        <w:ind w:firstLine="709"/>
        <w:jc w:val="both"/>
        <w:rPr>
          <w:color w:val="FF0000"/>
          <w:sz w:val="22"/>
          <w:szCs w:val="22"/>
        </w:rPr>
      </w:pPr>
      <w:r w:rsidRPr="00587595">
        <w:rPr>
          <w:sz w:val="22"/>
          <w:szCs w:val="22"/>
        </w:rPr>
        <w:t>6.2. Требования конфиденциальности информации соблюдаются согласно заявлениям о конфиденциальности и беспристрастности.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6.3. </w:t>
      </w:r>
      <w:r w:rsidRPr="00587595">
        <w:rPr>
          <w:color w:val="000000"/>
          <w:sz w:val="22"/>
          <w:szCs w:val="22"/>
        </w:rPr>
        <w:t xml:space="preserve">Информация о получении </w:t>
      </w:r>
      <w:r w:rsidRPr="00587595">
        <w:rPr>
          <w:sz w:val="22"/>
          <w:szCs w:val="22"/>
        </w:rPr>
        <w:t>апелляций</w:t>
      </w:r>
      <w:r w:rsidRPr="00587595">
        <w:rPr>
          <w:color w:val="000000"/>
          <w:sz w:val="22"/>
          <w:szCs w:val="22"/>
        </w:rPr>
        <w:t xml:space="preserve"> и результаты решения по итогам рассмотрения </w:t>
      </w:r>
      <w:r w:rsidRPr="00587595">
        <w:rPr>
          <w:sz w:val="22"/>
          <w:szCs w:val="22"/>
        </w:rPr>
        <w:t>апелляций</w:t>
      </w:r>
      <w:r w:rsidRPr="00587595">
        <w:rPr>
          <w:color w:val="000000"/>
          <w:sz w:val="22"/>
          <w:szCs w:val="22"/>
        </w:rPr>
        <w:t xml:space="preserve">, фиксируются </w:t>
      </w:r>
      <w:r w:rsidRPr="00587595">
        <w:rPr>
          <w:sz w:val="22"/>
          <w:szCs w:val="22"/>
        </w:rPr>
        <w:t xml:space="preserve">ответственным за ведение журналов в «Журнале учета жалоб и апелляций со стороны заявителей и потребителей </w:t>
      </w:r>
      <w:r w:rsidRPr="00587595">
        <w:rPr>
          <w:rFonts w:eastAsia="MS Mincho"/>
          <w:sz w:val="22"/>
          <w:szCs w:val="22"/>
        </w:rPr>
        <w:t>ОС»</w:t>
      </w:r>
      <w:r w:rsidRPr="00587595">
        <w:rPr>
          <w:sz w:val="22"/>
          <w:szCs w:val="22"/>
        </w:rPr>
        <w:t>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6.4. Документы и материалы работы Комиссии по апелляциям, хранятся в </w:t>
      </w:r>
      <w:r w:rsidRPr="00587595">
        <w:rPr>
          <w:color w:val="000000"/>
          <w:sz w:val="22"/>
          <w:szCs w:val="22"/>
        </w:rPr>
        <w:t>деле «</w:t>
      </w:r>
      <w:r w:rsidRPr="00587595">
        <w:rPr>
          <w:sz w:val="22"/>
          <w:szCs w:val="22"/>
        </w:rPr>
        <w:t>Жалобы и апелляции</w:t>
      </w:r>
      <w:r w:rsidRPr="00587595">
        <w:rPr>
          <w:color w:val="000000"/>
          <w:sz w:val="22"/>
          <w:szCs w:val="22"/>
        </w:rPr>
        <w:t>» в течение двух лет, затем сдаются в архив ОС.</w:t>
      </w:r>
    </w:p>
    <w:p w:rsidR="000927FB" w:rsidRPr="00587595" w:rsidRDefault="000927FB" w:rsidP="000927FB">
      <w:pPr>
        <w:ind w:firstLine="709"/>
        <w:jc w:val="both"/>
        <w:rPr>
          <w:sz w:val="22"/>
          <w:szCs w:val="22"/>
        </w:rPr>
      </w:pPr>
      <w:r w:rsidRPr="00587595">
        <w:rPr>
          <w:sz w:val="22"/>
          <w:szCs w:val="22"/>
        </w:rPr>
        <w:t xml:space="preserve">6.5. </w:t>
      </w:r>
      <w:r w:rsidRPr="00587595">
        <w:rPr>
          <w:color w:val="000000"/>
          <w:sz w:val="22"/>
          <w:szCs w:val="22"/>
        </w:rPr>
        <w:t xml:space="preserve">ОС </w:t>
      </w:r>
      <w:r w:rsidRPr="00587595">
        <w:rPr>
          <w:sz w:val="22"/>
          <w:szCs w:val="22"/>
        </w:rPr>
        <w:t>ООО «</w:t>
      </w:r>
      <w:proofErr w:type="spellStart"/>
      <w:r w:rsidRPr="00587595">
        <w:rPr>
          <w:sz w:val="22"/>
          <w:szCs w:val="22"/>
        </w:rPr>
        <w:t>Платинум</w:t>
      </w:r>
      <w:proofErr w:type="spellEnd"/>
      <w:r w:rsidRPr="00587595">
        <w:rPr>
          <w:sz w:val="22"/>
          <w:szCs w:val="22"/>
        </w:rPr>
        <w:t xml:space="preserve">» гарантирует, что все соответствующие действия по результатам рассмотрения апелляции будут предприняты. </w:t>
      </w:r>
      <w:r w:rsidRPr="00587595">
        <w:rPr>
          <w:color w:val="000000"/>
          <w:sz w:val="22"/>
          <w:szCs w:val="22"/>
        </w:rPr>
        <w:t>Решения и выводы должны быть рассмотрены</w:t>
      </w:r>
      <w:r w:rsidRPr="00587595">
        <w:rPr>
          <w:sz w:val="22"/>
          <w:szCs w:val="22"/>
        </w:rPr>
        <w:t xml:space="preserve"> всеми сотрудниками </w:t>
      </w:r>
      <w:r w:rsidRPr="00587595">
        <w:rPr>
          <w:color w:val="000000"/>
          <w:sz w:val="22"/>
          <w:szCs w:val="22"/>
        </w:rPr>
        <w:t>ОС</w:t>
      </w:r>
      <w:r w:rsidRPr="00587595">
        <w:rPr>
          <w:sz w:val="22"/>
          <w:szCs w:val="22"/>
        </w:rPr>
        <w:t xml:space="preserve">. Выявленные несоответствия в работе </w:t>
      </w:r>
      <w:r w:rsidRPr="00587595">
        <w:rPr>
          <w:color w:val="000000"/>
          <w:sz w:val="22"/>
          <w:szCs w:val="22"/>
        </w:rPr>
        <w:t>ОС</w:t>
      </w:r>
      <w:r w:rsidRPr="00587595">
        <w:rPr>
          <w:sz w:val="22"/>
          <w:szCs w:val="22"/>
        </w:rPr>
        <w:t xml:space="preserve"> должны быть зарегистрированы и устранены в соответствии с действующими документами СМК </w:t>
      </w:r>
      <w:r w:rsidRPr="00587595">
        <w:rPr>
          <w:color w:val="000000"/>
          <w:sz w:val="22"/>
          <w:szCs w:val="22"/>
        </w:rPr>
        <w:t>ОС</w:t>
      </w:r>
      <w:r w:rsidRPr="00587595">
        <w:rPr>
          <w:sz w:val="22"/>
          <w:szCs w:val="22"/>
        </w:rPr>
        <w:t>.</w:t>
      </w:r>
    </w:p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>
      <w:pPr>
        <w:ind w:firstLine="709"/>
        <w:jc w:val="right"/>
        <w:rPr>
          <w:b/>
        </w:rPr>
      </w:pPr>
      <w:r w:rsidRPr="00723132">
        <w:rPr>
          <w:b/>
        </w:rPr>
        <w:t xml:space="preserve">Форма соглашения </w:t>
      </w:r>
    </w:p>
    <w:p w:rsidR="000927FB" w:rsidRPr="00723132" w:rsidRDefault="000927FB" w:rsidP="000927FB">
      <w:pPr>
        <w:jc w:val="center"/>
        <w:rPr>
          <w:b/>
        </w:rPr>
      </w:pPr>
    </w:p>
    <w:p w:rsidR="000927FB" w:rsidRPr="00723132" w:rsidRDefault="000927FB" w:rsidP="000927FB">
      <w:pPr>
        <w:jc w:val="center"/>
        <w:rPr>
          <w:b/>
        </w:rPr>
      </w:pPr>
      <w:r w:rsidRPr="00723132">
        <w:rPr>
          <w:b/>
        </w:rPr>
        <w:t>СОГЛАШЕНИЕ</w:t>
      </w:r>
    </w:p>
    <w:p w:rsidR="000927FB" w:rsidRPr="00723132" w:rsidRDefault="000927FB" w:rsidP="000927FB">
      <w:r w:rsidRPr="00723132">
        <w:rPr>
          <w:lang w:val="en-US"/>
        </w:rPr>
        <w:t>C</w:t>
      </w:r>
      <w:r w:rsidRPr="00723132">
        <w:t>оглашение заключено между:</w:t>
      </w:r>
    </w:p>
    <w:p w:rsidR="000927FB" w:rsidRPr="00723132" w:rsidRDefault="000927FB" w:rsidP="000927FB">
      <w:r w:rsidRPr="00723132">
        <w:t xml:space="preserve">Председателем Комиссии по апелляциям </w:t>
      </w:r>
      <w:r w:rsidRPr="00723132">
        <w:rPr>
          <w:color w:val="000000"/>
        </w:rPr>
        <w:t xml:space="preserve">ОС ООО </w:t>
      </w:r>
      <w:r>
        <w:t>«</w:t>
      </w:r>
      <w:proofErr w:type="gramStart"/>
      <w:r>
        <w:t>Платинум»</w:t>
      </w:r>
      <w:r w:rsidRPr="00723132">
        <w:t>_</w:t>
      </w:r>
      <w:proofErr w:type="gramEnd"/>
      <w:r w:rsidRPr="00723132">
        <w:t>__________________</w:t>
      </w:r>
      <w:r>
        <w:t>_____________________________</w:t>
      </w:r>
      <w:r w:rsidRPr="00723132">
        <w:t>___________________</w:t>
      </w:r>
    </w:p>
    <w:p w:rsidR="000927FB" w:rsidRPr="00723132" w:rsidRDefault="000927FB" w:rsidP="000927FB">
      <w:pPr>
        <w:jc w:val="center"/>
      </w:pPr>
      <w:r w:rsidRPr="00723132">
        <w:t>фамилия, имя, отчество</w:t>
      </w:r>
    </w:p>
    <w:p w:rsidR="000927FB" w:rsidRDefault="000927FB" w:rsidP="000927FB">
      <w:pPr>
        <w:jc w:val="center"/>
      </w:pPr>
    </w:p>
    <w:p w:rsidR="000927FB" w:rsidRPr="00723132" w:rsidRDefault="000927FB" w:rsidP="000927FB">
      <w:pPr>
        <w:jc w:val="center"/>
      </w:pPr>
      <w:r w:rsidRPr="00723132">
        <w:t>и______________________________________________________________________</w:t>
      </w:r>
    </w:p>
    <w:p w:rsidR="000927FB" w:rsidRPr="00723132" w:rsidRDefault="000927FB" w:rsidP="000927FB">
      <w:pPr>
        <w:jc w:val="center"/>
        <w:rPr>
          <w:vertAlign w:val="superscript"/>
        </w:rPr>
      </w:pPr>
      <w:r w:rsidRPr="00723132">
        <w:rPr>
          <w:vertAlign w:val="superscript"/>
        </w:rPr>
        <w:t>занимаемая должность</w:t>
      </w:r>
    </w:p>
    <w:p w:rsidR="000927FB" w:rsidRPr="00723132" w:rsidRDefault="000927FB" w:rsidP="000927FB">
      <w:pPr>
        <w:jc w:val="center"/>
      </w:pPr>
      <w:r w:rsidRPr="00723132">
        <w:t>______________________________________________________________________</w:t>
      </w:r>
    </w:p>
    <w:p w:rsidR="000927FB" w:rsidRPr="00723132" w:rsidRDefault="000927FB" w:rsidP="000927FB">
      <w:pPr>
        <w:jc w:val="center"/>
        <w:rPr>
          <w:vertAlign w:val="superscript"/>
        </w:rPr>
      </w:pPr>
      <w:r w:rsidRPr="00723132">
        <w:rPr>
          <w:vertAlign w:val="superscript"/>
        </w:rPr>
        <w:t>фамилия, имя, отчество</w:t>
      </w:r>
    </w:p>
    <w:p w:rsidR="000927FB" w:rsidRPr="00723132" w:rsidRDefault="000927FB" w:rsidP="000927FB">
      <w:pPr>
        <w:jc w:val="both"/>
      </w:pPr>
      <w:r w:rsidRPr="00723132">
        <w:t xml:space="preserve">о согласии по предложению ОС </w:t>
      </w:r>
      <w:r w:rsidRPr="00723132">
        <w:rPr>
          <w:color w:val="000000"/>
        </w:rPr>
        <w:t xml:space="preserve">ООО </w:t>
      </w:r>
      <w:r>
        <w:t>«</w:t>
      </w:r>
      <w:proofErr w:type="spellStart"/>
      <w:r>
        <w:t>Платинум</w:t>
      </w:r>
      <w:proofErr w:type="spellEnd"/>
      <w:r>
        <w:t>»</w:t>
      </w:r>
      <w:r w:rsidRPr="00723132">
        <w:t xml:space="preserve"> войти в состав Комиссии по апелляциям и строго соблюдать правила и нормы, установленные в документах ОС </w:t>
      </w:r>
      <w:r w:rsidRPr="00723132">
        <w:rPr>
          <w:color w:val="000000"/>
        </w:rPr>
        <w:t xml:space="preserve">ООО </w:t>
      </w:r>
      <w:r>
        <w:t>«</w:t>
      </w:r>
      <w:proofErr w:type="spellStart"/>
      <w:r>
        <w:t>Платинум</w:t>
      </w:r>
      <w:proofErr w:type="spellEnd"/>
      <w:r>
        <w:t>»</w:t>
      </w:r>
      <w:r w:rsidRPr="00723132">
        <w:t>.</w:t>
      </w:r>
    </w:p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>
      <w:r w:rsidRPr="00723132">
        <w:tab/>
      </w:r>
      <w:r w:rsidRPr="00723132">
        <w:tab/>
      </w:r>
      <w:r w:rsidRPr="00723132">
        <w:tab/>
      </w:r>
    </w:p>
    <w:p w:rsidR="000927FB" w:rsidRPr="00723132" w:rsidRDefault="000927FB" w:rsidP="000927FB">
      <w:pPr>
        <w:tabs>
          <w:tab w:val="left" w:pos="7065"/>
        </w:tabs>
      </w:pPr>
      <w:r w:rsidRPr="00723132">
        <w:t>____________________                     ______________</w:t>
      </w:r>
      <w:r w:rsidRPr="00723132">
        <w:tab/>
        <w:t>_______________</w:t>
      </w:r>
    </w:p>
    <w:p w:rsidR="000927FB" w:rsidRPr="00723132" w:rsidRDefault="000927FB" w:rsidP="000927FB">
      <w:pPr>
        <w:rPr>
          <w:vertAlign w:val="superscript"/>
        </w:rPr>
      </w:pPr>
      <w:r>
        <w:rPr>
          <w:sz w:val="16"/>
        </w:rPr>
        <w:t xml:space="preserve">          </w:t>
      </w:r>
      <w:r w:rsidRPr="00AE5C8A">
        <w:rPr>
          <w:sz w:val="16"/>
        </w:rPr>
        <w:t>Председатель Комиссии</w:t>
      </w:r>
      <w:r w:rsidRPr="00723132">
        <w:tab/>
      </w:r>
      <w:r w:rsidRPr="00723132">
        <w:tab/>
        <w:t xml:space="preserve">         </w:t>
      </w:r>
      <w:r>
        <w:t xml:space="preserve">        </w:t>
      </w:r>
      <w:r w:rsidRPr="00723132">
        <w:t xml:space="preserve"> </w:t>
      </w:r>
      <w:r w:rsidRPr="00723132">
        <w:rPr>
          <w:vertAlign w:val="superscript"/>
        </w:rPr>
        <w:t>подпись</w:t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 xml:space="preserve">                      фамилия, инициалы</w:t>
      </w:r>
      <w:r w:rsidRPr="00723132">
        <w:rPr>
          <w:vertAlign w:val="superscript"/>
        </w:rPr>
        <w:tab/>
      </w:r>
    </w:p>
    <w:p w:rsidR="000927FB" w:rsidRPr="00723132" w:rsidRDefault="000927FB" w:rsidP="000927FB">
      <w:pPr>
        <w:rPr>
          <w:vertAlign w:val="superscript"/>
        </w:rPr>
      </w:pPr>
    </w:p>
    <w:p w:rsidR="000927FB" w:rsidRPr="00723132" w:rsidRDefault="000927FB" w:rsidP="000927FB">
      <w:pPr>
        <w:rPr>
          <w:vertAlign w:val="superscript"/>
        </w:rPr>
      </w:pPr>
    </w:p>
    <w:p w:rsidR="000927FB" w:rsidRPr="00723132" w:rsidRDefault="000927FB" w:rsidP="000927FB">
      <w:r w:rsidRPr="00723132">
        <w:t>Дата «__</w:t>
      </w:r>
      <w:proofErr w:type="gramStart"/>
      <w:r w:rsidRPr="00723132">
        <w:t>_»_</w:t>
      </w:r>
      <w:proofErr w:type="gramEnd"/>
      <w:r w:rsidRPr="00723132">
        <w:t>_____________20__г.</w:t>
      </w:r>
    </w:p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>
      <w:r w:rsidRPr="00723132">
        <w:t>_____________________________</w:t>
      </w:r>
      <w:r w:rsidRPr="00723132">
        <w:tab/>
        <w:t xml:space="preserve">  _____________</w:t>
      </w:r>
      <w:r w:rsidRPr="00723132">
        <w:tab/>
        <w:t xml:space="preserve">                     _______________</w:t>
      </w:r>
    </w:p>
    <w:p w:rsidR="000927FB" w:rsidRPr="00723132" w:rsidRDefault="000927FB" w:rsidP="000927FB">
      <w:pPr>
        <w:rPr>
          <w:vertAlign w:val="superscript"/>
        </w:rPr>
      </w:pPr>
      <w:r w:rsidRPr="00723132">
        <w:rPr>
          <w:vertAlign w:val="superscript"/>
        </w:rPr>
        <w:t>организация, должность члена Комиссии</w:t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 xml:space="preserve"> </w:t>
      </w:r>
      <w:r w:rsidRPr="00723132">
        <w:t xml:space="preserve">      </w:t>
      </w:r>
      <w:r w:rsidRPr="00723132">
        <w:rPr>
          <w:vertAlign w:val="superscript"/>
        </w:rPr>
        <w:t>подпись</w:t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 xml:space="preserve">               </w:t>
      </w:r>
      <w:r w:rsidRPr="00723132">
        <w:rPr>
          <w:vertAlign w:val="superscript"/>
        </w:rPr>
        <w:tab/>
        <w:t xml:space="preserve">                    фамилия, инициалы</w:t>
      </w:r>
    </w:p>
    <w:p w:rsidR="000927FB" w:rsidRPr="00723132" w:rsidRDefault="000927FB" w:rsidP="000927FB">
      <w:pPr>
        <w:rPr>
          <w:rFonts w:ascii="Arial" w:hAnsi="Arial" w:cs="Arial"/>
          <w:vertAlign w:val="superscript"/>
        </w:rPr>
      </w:pPr>
    </w:p>
    <w:p w:rsidR="000927FB" w:rsidRPr="00723132" w:rsidRDefault="000927FB" w:rsidP="000927FB">
      <w:pPr>
        <w:rPr>
          <w:vertAlign w:val="superscript"/>
        </w:rPr>
      </w:pPr>
    </w:p>
    <w:p w:rsidR="000927FB" w:rsidRPr="00723132" w:rsidRDefault="000927FB" w:rsidP="000927FB">
      <w:pPr>
        <w:rPr>
          <w:rFonts w:ascii="Arial" w:hAnsi="Arial" w:cs="Arial"/>
        </w:rPr>
      </w:pPr>
      <w:r w:rsidRPr="00723132">
        <w:t>Дата «__</w:t>
      </w:r>
      <w:proofErr w:type="gramStart"/>
      <w:r w:rsidRPr="00723132">
        <w:t>_»_</w:t>
      </w:r>
      <w:proofErr w:type="gramEnd"/>
      <w:r w:rsidRPr="00723132">
        <w:t>_____________20__г.</w:t>
      </w:r>
    </w:p>
    <w:p w:rsidR="000927FB" w:rsidRPr="00723132" w:rsidRDefault="000927FB" w:rsidP="000927FB">
      <w:pPr>
        <w:rPr>
          <w:rFonts w:ascii="Arial" w:hAnsi="Arial" w:cs="Arial"/>
        </w:rPr>
      </w:pPr>
    </w:p>
    <w:p w:rsidR="000927FB" w:rsidRPr="00723132" w:rsidRDefault="000927FB" w:rsidP="000927FB">
      <w:pPr>
        <w:ind w:firstLine="709"/>
        <w:jc w:val="right"/>
      </w:pPr>
    </w:p>
    <w:p w:rsidR="000927FB" w:rsidRPr="00723132" w:rsidRDefault="000927FB" w:rsidP="000927FB"/>
    <w:p w:rsidR="000927FB" w:rsidRPr="00723132" w:rsidRDefault="000927FB" w:rsidP="000927FB">
      <w:pPr>
        <w:spacing w:line="276" w:lineRule="auto"/>
        <w:ind w:firstLine="709"/>
        <w:jc w:val="right"/>
        <w:rPr>
          <w:b/>
        </w:rPr>
      </w:pPr>
      <w:r w:rsidRPr="00723132">
        <w:rPr>
          <w:rFonts w:ascii="Arial" w:hAnsi="Arial" w:cs="Arial"/>
        </w:rPr>
        <w:br w:type="column"/>
      </w:r>
      <w:r w:rsidRPr="00723132">
        <w:rPr>
          <w:b/>
        </w:rPr>
        <w:lastRenderedPageBreak/>
        <w:t>Форма апелляции</w:t>
      </w:r>
    </w:p>
    <w:p w:rsidR="000927FB" w:rsidRPr="00723132" w:rsidRDefault="000927FB" w:rsidP="000927FB">
      <w:pPr>
        <w:jc w:val="center"/>
        <w:rPr>
          <w:b/>
          <w:i/>
        </w:rPr>
      </w:pPr>
    </w:p>
    <w:p w:rsidR="000927FB" w:rsidRPr="00723132" w:rsidRDefault="000927FB" w:rsidP="000927FB">
      <w:pPr>
        <w:ind w:left="5103"/>
        <w:rPr>
          <w:b/>
        </w:rPr>
      </w:pPr>
      <w:r w:rsidRPr="00723132">
        <w:rPr>
          <w:b/>
        </w:rPr>
        <w:t xml:space="preserve">Председателю Комиссии по апелляциям </w:t>
      </w:r>
    </w:p>
    <w:p w:rsidR="000927FB" w:rsidRPr="00723132" w:rsidRDefault="000927FB" w:rsidP="000927FB">
      <w:pPr>
        <w:ind w:left="5103"/>
        <w:rPr>
          <w:b/>
        </w:rPr>
      </w:pPr>
      <w:r w:rsidRPr="00723132">
        <w:rPr>
          <w:b/>
        </w:rPr>
        <w:t xml:space="preserve">ОС ООО </w:t>
      </w:r>
      <w:r>
        <w:rPr>
          <w:b/>
        </w:rPr>
        <w:t>«</w:t>
      </w:r>
      <w:proofErr w:type="spellStart"/>
      <w:r>
        <w:rPr>
          <w:b/>
        </w:rPr>
        <w:t>Платинум</w:t>
      </w:r>
      <w:proofErr w:type="spellEnd"/>
      <w:r>
        <w:rPr>
          <w:b/>
        </w:rPr>
        <w:t>»</w:t>
      </w:r>
    </w:p>
    <w:p w:rsidR="000927FB" w:rsidRPr="00723132" w:rsidRDefault="000927FB" w:rsidP="000927FB">
      <w:pPr>
        <w:spacing w:after="240"/>
        <w:ind w:left="5103"/>
        <w:rPr>
          <w:b/>
        </w:rPr>
      </w:pPr>
      <w:r w:rsidRPr="00723132">
        <w:rPr>
          <w:b/>
        </w:rPr>
        <w:t>ФИО</w:t>
      </w:r>
    </w:p>
    <w:p w:rsidR="000927FB" w:rsidRPr="00723132" w:rsidRDefault="000927FB" w:rsidP="000927FB">
      <w:r w:rsidRPr="00723132">
        <w:t>1 Сведения о предъявителе апелляции:</w:t>
      </w:r>
    </w:p>
    <w:p w:rsidR="000927FB" w:rsidRPr="00723132" w:rsidRDefault="000927FB" w:rsidP="000927FB">
      <w:r w:rsidRPr="00723132">
        <w:t>ФИО _____________________________________________________________________</w:t>
      </w:r>
    </w:p>
    <w:p w:rsidR="000927FB" w:rsidRPr="00723132" w:rsidRDefault="000927FB" w:rsidP="000927FB">
      <w:r w:rsidRPr="00723132">
        <w:t>Организация_______________________________________________________________</w:t>
      </w:r>
      <w:r w:rsidRPr="00723132">
        <w:br/>
        <w:t>Место нахождения___________________________________________________________</w:t>
      </w:r>
      <w:r w:rsidRPr="00723132">
        <w:br/>
        <w:t>Фактический адрес__________________________________________________________</w:t>
      </w:r>
      <w:r w:rsidRPr="00723132">
        <w:br/>
        <w:t>Почтовый адрес_____________________________________________________________</w:t>
      </w:r>
      <w:r w:rsidRPr="00723132">
        <w:br/>
        <w:t>Номер телефона____________________________________________________________</w:t>
      </w:r>
      <w:r w:rsidRPr="00723132">
        <w:br/>
      </w:r>
      <w:proofErr w:type="spellStart"/>
      <w:r w:rsidRPr="00723132">
        <w:t>Номер</w:t>
      </w:r>
      <w:proofErr w:type="spellEnd"/>
      <w:r w:rsidRPr="00723132">
        <w:t xml:space="preserve"> факса_______________________________________________________________</w:t>
      </w:r>
      <w:r w:rsidRPr="00723132">
        <w:br/>
        <w:t>Электронная почта__________________________________________________________</w:t>
      </w:r>
      <w:r w:rsidRPr="00723132">
        <w:br/>
      </w:r>
      <w:r w:rsidRPr="00723132">
        <w:br/>
        <w:t>2 Объект апелляции</w:t>
      </w:r>
      <w:r w:rsidRPr="00723132">
        <w:br/>
        <w:t>___________________________________________________________________________</w:t>
      </w:r>
    </w:p>
    <w:p w:rsidR="000927FB" w:rsidRPr="00723132" w:rsidRDefault="000927FB" w:rsidP="000927FB">
      <w:r w:rsidRPr="00723132">
        <w:t>3 Суть апелляции</w:t>
      </w:r>
      <w:r w:rsidRPr="00723132">
        <w:br/>
        <w:t>Дата возникновения__________________________________________________________</w:t>
      </w:r>
      <w:r w:rsidRPr="00723132">
        <w:br/>
        <w:t>Описание претензии _________________________________________________________</w:t>
      </w:r>
      <w:r w:rsidRPr="00723132">
        <w:br/>
        <w:t>___________________________________________________________________________</w:t>
      </w:r>
      <w:r w:rsidRPr="00723132">
        <w:br/>
        <w:t>___________________________________________________________________________</w:t>
      </w:r>
    </w:p>
    <w:p w:rsidR="000927FB" w:rsidRPr="00723132" w:rsidRDefault="000927FB" w:rsidP="000927FB">
      <w:r w:rsidRPr="00723132">
        <w:t>___________________________________________________________________________</w:t>
      </w:r>
      <w:r w:rsidRPr="00723132">
        <w:br/>
        <w:t>4 Дата, подпись</w:t>
      </w:r>
      <w:r w:rsidRPr="00723132">
        <w:br/>
        <w:t>Дата___________________________Подпись____________________________________</w:t>
      </w:r>
      <w:r w:rsidRPr="00723132">
        <w:br/>
        <w:t>5 Приложение</w:t>
      </w:r>
      <w:r w:rsidRPr="00723132">
        <w:br/>
        <w:t>Перечень прилагаемых документов</w:t>
      </w:r>
      <w:r w:rsidRPr="00723132">
        <w:br/>
        <w:t>____________________________________________________________________________</w:t>
      </w:r>
    </w:p>
    <w:p w:rsidR="000927FB" w:rsidRPr="00723132" w:rsidRDefault="000927FB" w:rsidP="000927FB">
      <w:r w:rsidRPr="00723132">
        <w:t>____________________________________________________________________________</w:t>
      </w:r>
    </w:p>
    <w:p w:rsidR="000927FB" w:rsidRPr="00723132" w:rsidRDefault="000927FB" w:rsidP="000927FB">
      <w:pPr>
        <w:jc w:val="right"/>
        <w:rPr>
          <w:b/>
        </w:rPr>
      </w:pPr>
      <w:r w:rsidRPr="00723132">
        <w:rPr>
          <w:rFonts w:ascii="Arial" w:hAnsi="Arial" w:cs="Arial"/>
        </w:rPr>
        <w:br w:type="page"/>
      </w:r>
      <w:r w:rsidRPr="00723132">
        <w:rPr>
          <w:b/>
        </w:rPr>
        <w:lastRenderedPageBreak/>
        <w:t>Форма заявления о конфиде</w:t>
      </w:r>
      <w:r>
        <w:rPr>
          <w:b/>
        </w:rPr>
        <w:t>нциальности и беспристрастности</w:t>
      </w:r>
    </w:p>
    <w:p w:rsidR="000927FB" w:rsidRPr="00723132" w:rsidRDefault="000927FB" w:rsidP="000927FB">
      <w:pPr>
        <w:rPr>
          <w:b/>
          <w:i/>
        </w:rPr>
      </w:pPr>
    </w:p>
    <w:p w:rsidR="000927FB" w:rsidRPr="00723132" w:rsidRDefault="000927FB" w:rsidP="000927FB">
      <w:pPr>
        <w:jc w:val="right"/>
      </w:pPr>
    </w:p>
    <w:p w:rsidR="000927FB" w:rsidRPr="00723132" w:rsidRDefault="000927FB" w:rsidP="000927FB">
      <w:pPr>
        <w:jc w:val="center"/>
        <w:rPr>
          <w:b/>
        </w:rPr>
      </w:pPr>
      <w:r w:rsidRPr="00723132">
        <w:rPr>
          <w:b/>
        </w:rPr>
        <w:t>ЗАЯВЛЕНИЕ</w:t>
      </w:r>
    </w:p>
    <w:p w:rsidR="000927FB" w:rsidRDefault="000927FB" w:rsidP="000927FB">
      <w:pPr>
        <w:jc w:val="center"/>
        <w:rPr>
          <w:b/>
        </w:rPr>
      </w:pPr>
    </w:p>
    <w:p w:rsidR="000927FB" w:rsidRPr="00723132" w:rsidRDefault="000927FB" w:rsidP="000927FB">
      <w:pPr>
        <w:jc w:val="center"/>
        <w:rPr>
          <w:b/>
        </w:rPr>
      </w:pPr>
    </w:p>
    <w:p w:rsidR="000927FB" w:rsidRPr="00723132" w:rsidRDefault="000927FB" w:rsidP="000927FB">
      <w:pPr>
        <w:spacing w:line="360" w:lineRule="auto"/>
        <w:jc w:val="both"/>
      </w:pPr>
      <w:r w:rsidRPr="00723132">
        <w:t>члена Комиссии по апелляциям __________________________________________</w:t>
      </w:r>
      <w:r>
        <w:t>________</w:t>
      </w:r>
    </w:p>
    <w:p w:rsidR="000927FB" w:rsidRPr="00723132" w:rsidRDefault="000927FB" w:rsidP="000927FB">
      <w:pPr>
        <w:spacing w:line="360" w:lineRule="auto"/>
        <w:jc w:val="both"/>
        <w:rPr>
          <w:vertAlign w:val="superscript"/>
        </w:rPr>
      </w:pP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>Ф.И.О.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об отсутствии конфликта, интересов с организацией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______________________________________________________________________</w:t>
      </w:r>
      <w:r>
        <w:t>_______</w:t>
      </w:r>
    </w:p>
    <w:p w:rsidR="000927FB" w:rsidRPr="00723132" w:rsidRDefault="000927FB" w:rsidP="000927FB">
      <w:pPr>
        <w:spacing w:line="360" w:lineRule="auto"/>
        <w:jc w:val="center"/>
        <w:rPr>
          <w:vertAlign w:val="superscript"/>
        </w:rPr>
      </w:pPr>
      <w:r w:rsidRPr="00723132">
        <w:rPr>
          <w:vertAlign w:val="superscript"/>
        </w:rPr>
        <w:t>наименование организации</w:t>
      </w:r>
    </w:p>
    <w:p w:rsidR="000927FB" w:rsidRPr="00723132" w:rsidRDefault="000927FB" w:rsidP="000927FB">
      <w:pPr>
        <w:spacing w:line="360" w:lineRule="auto"/>
        <w:jc w:val="both"/>
      </w:pPr>
    </w:p>
    <w:p w:rsidR="000927FB" w:rsidRPr="00723132" w:rsidRDefault="000927FB" w:rsidP="000927FB">
      <w:pPr>
        <w:spacing w:line="360" w:lineRule="auto"/>
        <w:jc w:val="both"/>
      </w:pPr>
      <w:r w:rsidRPr="00723132">
        <w:t>Я,</w:t>
      </w:r>
      <w:r>
        <w:t xml:space="preserve"> </w:t>
      </w:r>
      <w:r w:rsidRPr="00723132">
        <w:t>_____________________________________________________________</w:t>
      </w:r>
      <w:r>
        <w:t>_____________</w:t>
      </w:r>
    </w:p>
    <w:p w:rsidR="000927FB" w:rsidRPr="00723132" w:rsidRDefault="000927FB" w:rsidP="000927FB">
      <w:pPr>
        <w:spacing w:line="360" w:lineRule="auto"/>
        <w:jc w:val="center"/>
        <w:rPr>
          <w:vertAlign w:val="superscript"/>
        </w:rPr>
      </w:pPr>
      <w:r w:rsidRPr="00723132">
        <w:rPr>
          <w:vertAlign w:val="superscript"/>
        </w:rPr>
        <w:t>фамилия, имя, отчество аудитора (эксперта)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заявляю, что в течение 3-х лет не имел, и не имею в настоящее время каких-либо взаим</w:t>
      </w:r>
      <w:r w:rsidRPr="00723132">
        <w:t>о</w:t>
      </w:r>
      <w:r w:rsidRPr="00723132">
        <w:t>действий с организацией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______________________________________________________________________</w:t>
      </w:r>
      <w:r>
        <w:t>______</w:t>
      </w:r>
    </w:p>
    <w:p w:rsidR="000927FB" w:rsidRPr="00723132" w:rsidRDefault="000927FB" w:rsidP="000927FB">
      <w:pPr>
        <w:spacing w:line="360" w:lineRule="auto"/>
        <w:jc w:val="both"/>
        <w:rPr>
          <w:vertAlign w:val="superscript"/>
        </w:rPr>
      </w:pP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>наименование организации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Обязуюсь в своей работе при рассмотрении апелляции: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 xml:space="preserve">- полностью соблюдать принципы беспристрастности, объективности, бесконфликтности и процедуры, установленные в документах ОС </w:t>
      </w:r>
      <w:r w:rsidRPr="00723132">
        <w:rPr>
          <w:color w:val="000000"/>
        </w:rPr>
        <w:t xml:space="preserve">ООО </w:t>
      </w:r>
      <w:r>
        <w:t>«</w:t>
      </w:r>
      <w:proofErr w:type="spellStart"/>
      <w:r>
        <w:t>Платинум</w:t>
      </w:r>
      <w:proofErr w:type="spellEnd"/>
      <w:r>
        <w:t>»</w:t>
      </w:r>
      <w:r w:rsidRPr="00723132">
        <w:t>;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- соблюдать требования и процедуры обеспечения конфиденциальности информации в ча</w:t>
      </w:r>
      <w:r w:rsidRPr="00723132">
        <w:t>с</w:t>
      </w:r>
      <w:r w:rsidRPr="00723132">
        <w:t>ти служебной и коммерческой тайны, полученной в процессе проведения работ по рассмо</w:t>
      </w:r>
      <w:r w:rsidRPr="00723132">
        <w:t>т</w:t>
      </w:r>
      <w:r w:rsidRPr="00723132">
        <w:t>рению апелляций.</w:t>
      </w:r>
    </w:p>
    <w:p w:rsidR="000927FB" w:rsidRPr="00723132" w:rsidRDefault="000927FB" w:rsidP="000927FB"/>
    <w:p w:rsidR="000927FB" w:rsidRPr="00723132" w:rsidRDefault="000927FB" w:rsidP="000927FB"/>
    <w:p w:rsidR="000927FB" w:rsidRPr="00723132" w:rsidRDefault="000927FB" w:rsidP="000927FB">
      <w:r w:rsidRPr="00723132">
        <w:t>_____________________</w:t>
      </w:r>
      <w:r w:rsidRPr="00723132">
        <w:tab/>
      </w:r>
      <w:r w:rsidRPr="00723132">
        <w:tab/>
        <w:t>_________________</w:t>
      </w:r>
      <w:r w:rsidRPr="00723132">
        <w:tab/>
        <w:t>_____________________</w:t>
      </w:r>
    </w:p>
    <w:p w:rsidR="000927FB" w:rsidRPr="00723132" w:rsidRDefault="000927FB" w:rsidP="000927FB">
      <w:pPr>
        <w:rPr>
          <w:vertAlign w:val="superscript"/>
        </w:rPr>
      </w:pPr>
      <w:r w:rsidRPr="00723132">
        <w:rPr>
          <w:vertAlign w:val="superscript"/>
        </w:rPr>
        <w:tab/>
        <w:t>дата</w:t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 xml:space="preserve">        личная подпись</w:t>
      </w:r>
      <w:r w:rsidRPr="00723132">
        <w:rPr>
          <w:vertAlign w:val="superscript"/>
        </w:rPr>
        <w:tab/>
      </w:r>
      <w:r w:rsidRPr="00723132">
        <w:rPr>
          <w:vertAlign w:val="superscript"/>
        </w:rPr>
        <w:tab/>
        <w:t xml:space="preserve">           расшифровка подписи</w:t>
      </w:r>
    </w:p>
    <w:p w:rsidR="000927FB" w:rsidRPr="00723132" w:rsidRDefault="000927FB" w:rsidP="000927FB">
      <w:pPr>
        <w:rPr>
          <w:rFonts w:ascii="Arial" w:hAnsi="Arial" w:cs="Arial"/>
        </w:rPr>
      </w:pPr>
    </w:p>
    <w:p w:rsidR="000927FB" w:rsidRPr="00723132" w:rsidRDefault="000927FB" w:rsidP="000927FB">
      <w:pPr>
        <w:rPr>
          <w:rFonts w:ascii="Arial" w:hAnsi="Arial" w:cs="Arial"/>
        </w:rPr>
      </w:pPr>
    </w:p>
    <w:p w:rsidR="000927FB" w:rsidRPr="00723132" w:rsidRDefault="000927FB" w:rsidP="000927FB">
      <w:pPr>
        <w:jc w:val="right"/>
        <w:rPr>
          <w:b/>
        </w:rPr>
      </w:pPr>
      <w:r w:rsidRPr="00723132">
        <w:rPr>
          <w:rFonts w:ascii="Arial" w:hAnsi="Arial" w:cs="Arial"/>
        </w:rPr>
        <w:br w:type="column"/>
      </w:r>
      <w:r w:rsidRPr="00723132">
        <w:rPr>
          <w:b/>
        </w:rPr>
        <w:lastRenderedPageBreak/>
        <w:t>Форма решения Комиссии по апелляции</w:t>
      </w:r>
    </w:p>
    <w:p w:rsidR="000927FB" w:rsidRPr="00723132" w:rsidRDefault="000927FB" w:rsidP="000927FB">
      <w:pPr>
        <w:jc w:val="center"/>
      </w:pPr>
    </w:p>
    <w:p w:rsidR="000927FB" w:rsidRPr="00723132" w:rsidRDefault="000927FB" w:rsidP="000927FB">
      <w:pPr>
        <w:jc w:val="center"/>
      </w:pPr>
    </w:p>
    <w:p w:rsidR="000927FB" w:rsidRPr="00723132" w:rsidRDefault="000927FB" w:rsidP="000927FB">
      <w:pPr>
        <w:spacing w:line="360" w:lineRule="auto"/>
        <w:jc w:val="center"/>
        <w:rPr>
          <w:b/>
          <w:szCs w:val="28"/>
        </w:rPr>
      </w:pPr>
      <w:r w:rsidRPr="00723132">
        <w:rPr>
          <w:b/>
          <w:szCs w:val="28"/>
        </w:rPr>
        <w:t>РЕШЕНИЕ КОМИССИИ</w:t>
      </w:r>
    </w:p>
    <w:p w:rsidR="000927FB" w:rsidRPr="00723132" w:rsidRDefault="000927FB" w:rsidP="000927FB">
      <w:pPr>
        <w:spacing w:line="360" w:lineRule="auto"/>
        <w:jc w:val="both"/>
      </w:pPr>
    </w:p>
    <w:p w:rsidR="000927FB" w:rsidRPr="00723132" w:rsidRDefault="000927FB" w:rsidP="000927FB">
      <w:pPr>
        <w:spacing w:line="360" w:lineRule="auto"/>
        <w:jc w:val="both"/>
      </w:pPr>
      <w:r w:rsidRPr="00723132">
        <w:t>Комиссия по апелляции________________________________________________</w:t>
      </w:r>
    </w:p>
    <w:p w:rsidR="000927FB" w:rsidRPr="00723132" w:rsidRDefault="000927FB" w:rsidP="000927FB">
      <w:pPr>
        <w:spacing w:line="360" w:lineRule="auto"/>
        <w:jc w:val="center"/>
        <w:rPr>
          <w:vertAlign w:val="superscript"/>
        </w:rPr>
      </w:pPr>
      <w:r w:rsidRPr="00723132">
        <w:rPr>
          <w:vertAlign w:val="superscript"/>
        </w:rPr>
        <w:t xml:space="preserve">наименование 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рассмотрела апелляцию №__________ дата «____» ________________ 20__г.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по вопросу____________________________________________________________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представленную________________________________________________________</w:t>
      </w:r>
    </w:p>
    <w:p w:rsidR="000927FB" w:rsidRPr="00723132" w:rsidRDefault="000927FB" w:rsidP="000927FB">
      <w:pPr>
        <w:spacing w:line="360" w:lineRule="auto"/>
        <w:jc w:val="center"/>
        <w:rPr>
          <w:vertAlign w:val="superscript"/>
        </w:rPr>
      </w:pPr>
      <w:r w:rsidRPr="00723132">
        <w:rPr>
          <w:vertAlign w:val="superscript"/>
        </w:rPr>
        <w:t>наименование организации, подавшей апелляцию</w:t>
      </w:r>
    </w:p>
    <w:p w:rsidR="000927FB" w:rsidRPr="00723132" w:rsidRDefault="000927FB" w:rsidP="000927FB">
      <w:pPr>
        <w:spacing w:line="360" w:lineRule="auto"/>
        <w:jc w:val="both"/>
        <w:rPr>
          <w:vertAlign w:val="superscript"/>
        </w:rPr>
      </w:pPr>
    </w:p>
    <w:p w:rsidR="000927FB" w:rsidRPr="00723132" w:rsidRDefault="000927FB" w:rsidP="000927FB">
      <w:pPr>
        <w:spacing w:line="360" w:lineRule="auto"/>
        <w:jc w:val="both"/>
      </w:pPr>
      <w:r w:rsidRPr="00723132">
        <w:t xml:space="preserve">и приняла </w:t>
      </w:r>
      <w:proofErr w:type="gramStart"/>
      <w:r w:rsidRPr="00723132">
        <w:t>решение:_</w:t>
      </w:r>
      <w:proofErr w:type="gramEnd"/>
      <w:r w:rsidRPr="00723132">
        <w:t>____________________________________________________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______________________________________________________________________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Основание для признания апелляции обоснованной (необоснованной)__________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______________________________________________________________________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______________________________________________________________________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______________________________________________________________________</w:t>
      </w:r>
    </w:p>
    <w:p w:rsidR="000927FB" w:rsidRPr="00723132" w:rsidRDefault="000927FB" w:rsidP="000927FB">
      <w:pPr>
        <w:spacing w:line="360" w:lineRule="auto"/>
        <w:jc w:val="both"/>
      </w:pPr>
    </w:p>
    <w:p w:rsidR="000927FB" w:rsidRPr="00723132" w:rsidRDefault="000927FB" w:rsidP="000927FB">
      <w:pPr>
        <w:spacing w:line="360" w:lineRule="auto"/>
        <w:ind w:left="284" w:right="441"/>
        <w:jc w:val="both"/>
      </w:pPr>
    </w:p>
    <w:p w:rsidR="000927FB" w:rsidRPr="00723132" w:rsidRDefault="000927FB" w:rsidP="000927FB">
      <w:pPr>
        <w:spacing w:line="360" w:lineRule="auto"/>
        <w:ind w:right="441"/>
        <w:jc w:val="both"/>
      </w:pPr>
      <w:r w:rsidRPr="00723132">
        <w:t>Генеральный директор</w:t>
      </w:r>
    </w:p>
    <w:p w:rsidR="000927FB" w:rsidRPr="00723132" w:rsidRDefault="000927FB" w:rsidP="000927FB">
      <w:pPr>
        <w:ind w:right="441"/>
      </w:pPr>
      <w:r w:rsidRPr="00723132">
        <w:t xml:space="preserve">ООО </w:t>
      </w:r>
      <w:r>
        <w:t>«</w:t>
      </w:r>
      <w:proofErr w:type="spellStart"/>
      <w:proofErr w:type="gramStart"/>
      <w:r>
        <w:t>Платинум</w:t>
      </w:r>
      <w:proofErr w:type="spellEnd"/>
      <w:r>
        <w:t>»</w:t>
      </w:r>
      <w:r w:rsidRPr="00723132">
        <w:t xml:space="preserve">   </w:t>
      </w:r>
      <w:proofErr w:type="gramEnd"/>
      <w:r w:rsidRPr="00723132">
        <w:t xml:space="preserve">  </w:t>
      </w:r>
      <w:r>
        <w:t xml:space="preserve">                           </w:t>
      </w:r>
      <w:r w:rsidRPr="00723132">
        <w:t>_________________          ________________</w:t>
      </w:r>
    </w:p>
    <w:p w:rsidR="000927FB" w:rsidRPr="00723132" w:rsidRDefault="000927FB" w:rsidP="000927FB">
      <w:pPr>
        <w:spacing w:after="240"/>
        <w:ind w:right="441"/>
        <w:jc w:val="both"/>
      </w:pPr>
      <w:r w:rsidRPr="00723132">
        <w:rPr>
          <w:sz w:val="18"/>
          <w:szCs w:val="18"/>
        </w:rPr>
        <w:t xml:space="preserve">                                                                                                 подпись</w:t>
      </w:r>
      <w:r w:rsidRPr="00723132">
        <w:rPr>
          <w:sz w:val="18"/>
          <w:szCs w:val="18"/>
        </w:rPr>
        <w:tab/>
      </w:r>
      <w:r w:rsidRPr="00723132">
        <w:rPr>
          <w:sz w:val="18"/>
          <w:szCs w:val="18"/>
        </w:rPr>
        <w:tab/>
        <w:t xml:space="preserve">                       ФИО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>Председатель</w:t>
      </w:r>
    </w:p>
    <w:p w:rsidR="000927FB" w:rsidRPr="00723132" w:rsidRDefault="000927FB" w:rsidP="000927FB">
      <w:pPr>
        <w:jc w:val="both"/>
      </w:pPr>
      <w:r w:rsidRPr="00723132">
        <w:t>Комиссии по апелляции</w:t>
      </w:r>
      <w:r w:rsidRPr="00723132">
        <w:tab/>
        <w:t xml:space="preserve">    </w:t>
      </w:r>
      <w:r>
        <w:t xml:space="preserve"> </w:t>
      </w:r>
      <w:r w:rsidRPr="00723132">
        <w:t xml:space="preserve"> </w:t>
      </w:r>
      <w:r>
        <w:t xml:space="preserve">   </w:t>
      </w:r>
      <w:r w:rsidRPr="00723132">
        <w:t xml:space="preserve">     __________________</w:t>
      </w:r>
      <w:r w:rsidRPr="00723132">
        <w:tab/>
      </w:r>
      <w:r>
        <w:t>_</w:t>
      </w:r>
      <w:r w:rsidRPr="00723132">
        <w:t>______________</w:t>
      </w:r>
    </w:p>
    <w:p w:rsidR="000927FB" w:rsidRPr="00723132" w:rsidRDefault="000927FB" w:rsidP="000927FB">
      <w:pPr>
        <w:jc w:val="both"/>
        <w:rPr>
          <w:vertAlign w:val="superscript"/>
        </w:rPr>
      </w:pPr>
      <w:r w:rsidRPr="00723132">
        <w:rPr>
          <w:vertAlign w:val="superscript"/>
        </w:rPr>
        <w:t xml:space="preserve">                                                                                                                    </w:t>
      </w:r>
      <w:r w:rsidRPr="00723132">
        <w:rPr>
          <w:sz w:val="18"/>
          <w:szCs w:val="18"/>
        </w:rPr>
        <w:t>подпись</w:t>
      </w:r>
      <w:r w:rsidRPr="00723132">
        <w:rPr>
          <w:sz w:val="18"/>
          <w:szCs w:val="18"/>
        </w:rPr>
        <w:tab/>
        <w:t xml:space="preserve">                                    ФИО</w:t>
      </w:r>
    </w:p>
    <w:p w:rsidR="000927FB" w:rsidRPr="00723132" w:rsidRDefault="000927FB" w:rsidP="000927FB">
      <w:pPr>
        <w:spacing w:line="360" w:lineRule="auto"/>
        <w:jc w:val="both"/>
      </w:pPr>
    </w:p>
    <w:p w:rsidR="000927FB" w:rsidRPr="00723132" w:rsidRDefault="000927FB" w:rsidP="000927FB">
      <w:pPr>
        <w:spacing w:line="360" w:lineRule="auto"/>
        <w:jc w:val="both"/>
      </w:pPr>
      <w:r w:rsidRPr="00723132">
        <w:t xml:space="preserve">Члены Комиссии по апелляции </w:t>
      </w:r>
      <w:r w:rsidRPr="00723132">
        <w:tab/>
        <w:t xml:space="preserve">       _________________           ______________</w:t>
      </w:r>
    </w:p>
    <w:p w:rsidR="000927FB" w:rsidRPr="00723132" w:rsidRDefault="000927FB" w:rsidP="000927FB">
      <w:pPr>
        <w:spacing w:line="360" w:lineRule="auto"/>
        <w:jc w:val="both"/>
      </w:pPr>
      <w:r w:rsidRPr="00723132">
        <w:t xml:space="preserve">                                                             </w:t>
      </w:r>
      <w:r>
        <w:t xml:space="preserve">    </w:t>
      </w:r>
      <w:r w:rsidRPr="00723132">
        <w:t xml:space="preserve"> _________________           ______________</w:t>
      </w:r>
    </w:p>
    <w:p w:rsidR="000927FB" w:rsidRDefault="000927FB" w:rsidP="000927FB">
      <w:pPr>
        <w:pStyle w:val="1"/>
        <w:tabs>
          <w:tab w:val="left" w:pos="851"/>
          <w:tab w:val="left" w:pos="993"/>
        </w:tabs>
        <w:spacing w:before="360" w:beforeAutospacing="0" w:after="200" w:afterAutospacing="0" w:line="276" w:lineRule="auto"/>
      </w:pPr>
    </w:p>
    <w:p w:rsidR="000927FB" w:rsidRPr="00723132" w:rsidRDefault="000927FB" w:rsidP="000927FB">
      <w:pPr>
        <w:pStyle w:val="1"/>
        <w:tabs>
          <w:tab w:val="left" w:pos="851"/>
          <w:tab w:val="left" w:pos="993"/>
        </w:tabs>
        <w:spacing w:before="360" w:beforeAutospacing="0" w:after="200" w:afterAutospacing="0" w:line="276" w:lineRule="auto"/>
      </w:pPr>
    </w:p>
    <w:p w:rsidR="002E51B1" w:rsidRPr="000927FB" w:rsidRDefault="002E51B1" w:rsidP="000927FB"/>
    <w:sectPr w:rsidR="002E51B1" w:rsidRPr="0009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5C"/>
    <w:rsid w:val="000927FB"/>
    <w:rsid w:val="002E51B1"/>
    <w:rsid w:val="003F2D69"/>
    <w:rsid w:val="007C505C"/>
    <w:rsid w:val="00B000B7"/>
    <w:rsid w:val="00B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BD7C-ED13-4BF2-B0DF-6161924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092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1B1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2E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51B1"/>
    <w:rPr>
      <w:rFonts w:cs="Times New Roman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0927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3641</Words>
  <Characters>20757</Characters>
  <Application>Microsoft Office Word</Application>
  <DocSecurity>0</DocSecurity>
  <Lines>172</Lines>
  <Paragraphs>48</Paragraphs>
  <ScaleCrop>false</ScaleCrop>
  <Company/>
  <LinksUpToDate>false</LinksUpToDate>
  <CharactersWithSpaces>24350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Никитина Виктория Юрьевна</cp:lastModifiedBy>
  <cp:revision>4</cp:revision>
  <dcterms:created xsi:type="dcterms:W3CDTF">2019-02-07T14:13:00Z</dcterms:created>
  <dcterms:modified xsi:type="dcterms:W3CDTF">2019-07-05T12:53:00Z</dcterms:modified>
</cp:coreProperties>
</file>